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riekatabuky"/>
        <w:tblW w:w="9747" w:type="dxa"/>
        <w:tblLook w:val="04A0"/>
      </w:tblPr>
      <w:tblGrid>
        <w:gridCol w:w="3652"/>
        <w:gridCol w:w="6095"/>
      </w:tblGrid>
      <w:tr w:rsidR="00497664" w:rsidTr="00D26320">
        <w:tc>
          <w:tcPr>
            <w:tcW w:w="9747" w:type="dxa"/>
            <w:gridSpan w:val="2"/>
          </w:tcPr>
          <w:p w:rsidR="00497664" w:rsidRDefault="00497664" w:rsidP="00D2632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</w:pPr>
            <w:r>
              <w:t>V zmysle § 84 ods. 1 zákona NR SR č. 138/2019 Z. z o pedagogických a odborných zamestnancoch a o zmene a doplnení niektorých zákonov v znení neskorších predpisov zverejňujeme informáciu o voľnom pracovnom mieste.</w:t>
            </w:r>
          </w:p>
          <w:p w:rsidR="00497664" w:rsidRDefault="00497664" w:rsidP="00D26320">
            <w:pPr>
              <w:rPr>
                <w:b/>
              </w:rPr>
            </w:pPr>
          </w:p>
        </w:tc>
      </w:tr>
      <w:tr w:rsidR="00497664" w:rsidTr="00D26320">
        <w:tc>
          <w:tcPr>
            <w:tcW w:w="3652" w:type="dxa"/>
          </w:tcPr>
          <w:p w:rsidR="00497664" w:rsidRDefault="00497664" w:rsidP="00D26320">
            <w:pPr>
              <w:rPr>
                <w:b/>
              </w:rPr>
            </w:pPr>
            <w:r>
              <w:rPr>
                <w:b/>
              </w:rPr>
              <w:t xml:space="preserve">Kategória pedagogických zamestnancov                       </w:t>
            </w:r>
          </w:p>
        </w:tc>
        <w:tc>
          <w:tcPr>
            <w:tcW w:w="6095" w:type="dxa"/>
          </w:tcPr>
          <w:p w:rsidR="00497664" w:rsidRDefault="00497664" w:rsidP="00D26320">
            <w:pPr>
              <w:rPr>
                <w:b/>
              </w:rPr>
            </w:pPr>
            <w:r>
              <w:rPr>
                <w:b/>
              </w:rPr>
              <w:t>učiteľ</w:t>
            </w:r>
          </w:p>
        </w:tc>
      </w:tr>
      <w:tr w:rsidR="00497664" w:rsidTr="00D26320">
        <w:tc>
          <w:tcPr>
            <w:tcW w:w="3652" w:type="dxa"/>
          </w:tcPr>
          <w:p w:rsidR="00497664" w:rsidRDefault="00497664" w:rsidP="00D26320">
            <w:pPr>
              <w:rPr>
                <w:b/>
              </w:rPr>
            </w:pPr>
            <w:proofErr w:type="spellStart"/>
            <w:r>
              <w:rPr>
                <w:b/>
              </w:rPr>
              <w:t>Podkategória</w:t>
            </w:r>
            <w:proofErr w:type="spellEnd"/>
            <w:r>
              <w:rPr>
                <w:b/>
              </w:rPr>
              <w:t xml:space="preserve"> pedagogických zamestnancov                       </w:t>
            </w:r>
          </w:p>
        </w:tc>
        <w:tc>
          <w:tcPr>
            <w:tcW w:w="6095" w:type="dxa"/>
          </w:tcPr>
          <w:p w:rsidR="00497664" w:rsidRPr="00D3255B" w:rsidRDefault="00497664" w:rsidP="00497664">
            <w:pPr>
              <w:rPr>
                <w:b/>
              </w:rPr>
            </w:pPr>
            <w:r w:rsidRPr="0083689D">
              <w:rPr>
                <w:b/>
              </w:rPr>
              <w:t xml:space="preserve">učiteľ </w:t>
            </w:r>
            <w:r w:rsidRPr="0083689D">
              <w:rPr>
                <w:b/>
              </w:rPr>
              <w:t>prvého</w:t>
            </w:r>
            <w:r w:rsidRPr="0083689D">
              <w:rPr>
                <w:b/>
              </w:rPr>
              <w:t xml:space="preserve"> stupňa základnej školy</w:t>
            </w:r>
            <w:r>
              <w:t xml:space="preserve"> </w:t>
            </w:r>
            <w:r>
              <w:rPr>
                <w:b/>
              </w:rPr>
              <w:t>(</w:t>
            </w:r>
            <w:r w:rsidRPr="00E87D35">
              <w:t>vyučovací</w:t>
            </w:r>
            <w:r>
              <w:t xml:space="preserve"> jazyk slovenský)</w:t>
            </w:r>
          </w:p>
        </w:tc>
      </w:tr>
      <w:tr w:rsidR="00497664" w:rsidTr="00D26320">
        <w:tc>
          <w:tcPr>
            <w:tcW w:w="3652" w:type="dxa"/>
          </w:tcPr>
          <w:p w:rsidR="00497664" w:rsidRDefault="00497664" w:rsidP="00D26320">
            <w:pPr>
              <w:rPr>
                <w:b/>
              </w:rPr>
            </w:pPr>
            <w:r w:rsidRPr="00390134">
              <w:rPr>
                <w:b/>
              </w:rPr>
              <w:t>Kvalifikačné predpoklady</w:t>
            </w:r>
          </w:p>
        </w:tc>
        <w:tc>
          <w:tcPr>
            <w:tcW w:w="6095" w:type="dxa"/>
          </w:tcPr>
          <w:p w:rsidR="00497664" w:rsidRPr="00D3255B" w:rsidRDefault="00497664" w:rsidP="00D26320">
            <w:r w:rsidRPr="00D3255B">
              <w:t>podľa</w:t>
            </w:r>
            <w:r>
              <w:t xml:space="preserve"> vyhlášky </w:t>
            </w:r>
            <w:proofErr w:type="spellStart"/>
            <w:r>
              <w:t>MŠVVaŠ</w:t>
            </w:r>
            <w:proofErr w:type="spellEnd"/>
            <w:r>
              <w:t xml:space="preserve"> SR č. 173/2023 Z. z. o kvalifikačných predpokladoch pedagogických zamestnancov a odborných zamestnancov</w:t>
            </w:r>
          </w:p>
        </w:tc>
      </w:tr>
      <w:tr w:rsidR="00497664" w:rsidTr="00D26320">
        <w:tc>
          <w:tcPr>
            <w:tcW w:w="3652" w:type="dxa"/>
          </w:tcPr>
          <w:p w:rsidR="00497664" w:rsidRDefault="00497664" w:rsidP="00D26320">
            <w:pPr>
              <w:rPr>
                <w:b/>
              </w:rPr>
            </w:pPr>
            <w:r w:rsidRPr="008767A0">
              <w:rPr>
                <w:b/>
              </w:rPr>
              <w:t>Zoznam požadovaných dokladov</w:t>
            </w:r>
          </w:p>
        </w:tc>
        <w:tc>
          <w:tcPr>
            <w:tcW w:w="6095" w:type="dxa"/>
          </w:tcPr>
          <w:p w:rsidR="00497664" w:rsidRDefault="00497664" w:rsidP="00497664">
            <w:pPr>
              <w:pStyle w:val="Odsekzoznamu"/>
              <w:numPr>
                <w:ilvl w:val="0"/>
                <w:numId w:val="1"/>
              </w:numPr>
              <w:ind w:left="317" w:hanging="283"/>
              <w:jc w:val="both"/>
            </w:pPr>
            <w:r>
              <w:t>žiadosť o prijatie do zamestnania,</w:t>
            </w:r>
          </w:p>
          <w:p w:rsidR="00497664" w:rsidRPr="008767A0" w:rsidRDefault="00497664" w:rsidP="00497664">
            <w:pPr>
              <w:pStyle w:val="Odsekzoznamu"/>
              <w:numPr>
                <w:ilvl w:val="0"/>
                <w:numId w:val="1"/>
              </w:numPr>
              <w:ind w:left="317" w:hanging="283"/>
              <w:jc w:val="both"/>
            </w:pPr>
            <w:r>
              <w:t>p</w:t>
            </w:r>
            <w:r w:rsidRPr="008767A0">
              <w:t>rofesijný životopis</w:t>
            </w:r>
            <w:r>
              <w:t>,</w:t>
            </w:r>
          </w:p>
          <w:p w:rsidR="00497664" w:rsidRDefault="00497664" w:rsidP="00497664">
            <w:pPr>
              <w:pStyle w:val="Odsekzoznamu"/>
              <w:numPr>
                <w:ilvl w:val="0"/>
                <w:numId w:val="1"/>
              </w:numPr>
              <w:ind w:left="317" w:hanging="283"/>
              <w:jc w:val="both"/>
            </w:pPr>
            <w:r>
              <w:t>motivačný list,</w:t>
            </w:r>
          </w:p>
          <w:p w:rsidR="00497664" w:rsidRPr="0036143C" w:rsidRDefault="00497664" w:rsidP="00497664">
            <w:pPr>
              <w:pStyle w:val="Odsekzoznamu"/>
              <w:numPr>
                <w:ilvl w:val="0"/>
                <w:numId w:val="1"/>
              </w:numPr>
              <w:ind w:left="317" w:hanging="283"/>
              <w:jc w:val="both"/>
              <w:rPr>
                <w:b/>
              </w:rPr>
            </w:pPr>
            <w:r>
              <w:t>súhlas so spracovaním osobných údajov v súlade so zákonom č. 18/2018 Z. z. o ochrane osobných údajov, kópie dokladov o nadobudnutom vzdelaní</w:t>
            </w:r>
          </w:p>
          <w:p w:rsidR="00497664" w:rsidRDefault="00497664" w:rsidP="00497664">
            <w:pPr>
              <w:pStyle w:val="Odsekzoznamu"/>
              <w:numPr>
                <w:ilvl w:val="0"/>
                <w:numId w:val="1"/>
              </w:numPr>
              <w:ind w:left="317" w:hanging="283"/>
              <w:jc w:val="both"/>
              <w:rPr>
                <w:b/>
              </w:rPr>
            </w:pPr>
            <w:r>
              <w:t>čestné vyhlásenie o bezúhonnosti</w:t>
            </w:r>
          </w:p>
        </w:tc>
      </w:tr>
      <w:tr w:rsidR="00497664" w:rsidTr="00D26320">
        <w:tc>
          <w:tcPr>
            <w:tcW w:w="3652" w:type="dxa"/>
          </w:tcPr>
          <w:p w:rsidR="00497664" w:rsidRDefault="00497664" w:rsidP="00D26320">
            <w:pPr>
              <w:rPr>
                <w:b/>
              </w:rPr>
            </w:pPr>
            <w:r>
              <w:rPr>
                <w:b/>
              </w:rPr>
              <w:t>Termín nástupu</w:t>
            </w:r>
          </w:p>
        </w:tc>
        <w:tc>
          <w:tcPr>
            <w:tcW w:w="6095" w:type="dxa"/>
          </w:tcPr>
          <w:p w:rsidR="00497664" w:rsidRDefault="00497664" w:rsidP="00497664">
            <w:pPr>
              <w:rPr>
                <w:b/>
              </w:rPr>
            </w:pPr>
            <w:r>
              <w:rPr>
                <w:b/>
              </w:rPr>
              <w:t xml:space="preserve">ihneď </w:t>
            </w:r>
          </w:p>
        </w:tc>
      </w:tr>
      <w:tr w:rsidR="00497664" w:rsidTr="00D26320">
        <w:tc>
          <w:tcPr>
            <w:tcW w:w="3652" w:type="dxa"/>
          </w:tcPr>
          <w:p w:rsidR="00497664" w:rsidRDefault="00497664" w:rsidP="00D26320">
            <w:pPr>
              <w:rPr>
                <w:b/>
              </w:rPr>
            </w:pPr>
            <w:r>
              <w:rPr>
                <w:b/>
              </w:rPr>
              <w:t>Platové podmienky</w:t>
            </w:r>
          </w:p>
        </w:tc>
        <w:tc>
          <w:tcPr>
            <w:tcW w:w="6095" w:type="dxa"/>
          </w:tcPr>
          <w:p w:rsidR="00497664" w:rsidRDefault="00497664" w:rsidP="00D26320">
            <w:pPr>
              <w:rPr>
                <w:b/>
              </w:rPr>
            </w:pPr>
            <w:r w:rsidRPr="00D450C8">
              <w:rPr>
                <w:rFonts w:cstheme="minorHAnsi"/>
              </w:rPr>
              <w:t xml:space="preserve">Podľa zákona </w:t>
            </w:r>
            <w:r w:rsidRPr="00D450C8">
              <w:rPr>
                <w:rFonts w:cstheme="minorHAnsi"/>
                <w:bCs/>
              </w:rPr>
              <w:t>č. </w:t>
            </w:r>
            <w:hyperlink r:id="rId5" w:history="1">
              <w:r w:rsidRPr="00D450C8">
                <w:rPr>
                  <w:rStyle w:val="Hypertextovprepojenie"/>
                  <w:rFonts w:cstheme="minorHAnsi"/>
                  <w:bCs/>
                </w:rPr>
                <w:t>553/2003 Z. z.</w:t>
              </w:r>
            </w:hyperlink>
            <w:r w:rsidRPr="00D450C8">
              <w:rPr>
                <w:rFonts w:cstheme="minorHAnsi"/>
                <w:bCs/>
              </w:rPr>
              <w:t xml:space="preserve"> o odmeňovaní niektorých zamestnancov pri výkone práce vo verejnom záujme a o zmene a doplnení niektorých zákonov v znení neskorších predpisov </w:t>
            </w:r>
            <w:r w:rsidRPr="00D450C8">
              <w:rPr>
                <w:rFonts w:cstheme="minorHAnsi"/>
              </w:rPr>
              <w:t xml:space="preserve">výška mzdy závisí od stupňa najvyššieho dosiahnutého vzdelania a od dĺžky započítanej praxe - </w:t>
            </w:r>
            <w:r w:rsidRPr="00D61C79">
              <w:rPr>
                <w:rFonts w:cstheme="minorHAnsi"/>
              </w:rPr>
              <w:t>od</w:t>
            </w:r>
            <w:r w:rsidRPr="00D450C8">
              <w:rPr>
                <w:rFonts w:cstheme="minorHAnsi"/>
                <w:color w:val="FF0000"/>
              </w:rPr>
              <w:t xml:space="preserve"> </w:t>
            </w:r>
            <w:r w:rsidRPr="00904ECA">
              <w:rPr>
                <w:rFonts w:cstheme="minorHAnsi"/>
              </w:rPr>
              <w:t xml:space="preserve">1161,50 </w:t>
            </w:r>
            <w:r w:rsidRPr="00C8280A">
              <w:rPr>
                <w:rFonts w:cstheme="minorHAnsi"/>
              </w:rPr>
              <w:t xml:space="preserve">€/mesiac </w:t>
            </w:r>
            <w:r w:rsidRPr="00D450C8">
              <w:rPr>
                <w:rFonts w:cstheme="minorHAnsi"/>
              </w:rPr>
              <w:t>(</w:t>
            </w:r>
            <w:r w:rsidRPr="00D450C8">
              <w:rPr>
                <w:rFonts w:cstheme="minorHAnsi"/>
                <w:shd w:val="clear" w:color="auto" w:fill="FFFFFF"/>
              </w:rPr>
              <w:t>začínajúci pedagogický zamestnanec</w:t>
            </w:r>
            <w:r w:rsidRPr="00D450C8">
              <w:rPr>
                <w:rFonts w:cstheme="minorHAnsi"/>
              </w:rPr>
              <w:t>)</w:t>
            </w:r>
          </w:p>
        </w:tc>
      </w:tr>
      <w:tr w:rsidR="00497664" w:rsidTr="00D26320">
        <w:tc>
          <w:tcPr>
            <w:tcW w:w="3652" w:type="dxa"/>
          </w:tcPr>
          <w:p w:rsidR="00497664" w:rsidRDefault="00497664" w:rsidP="00D26320">
            <w:pPr>
              <w:rPr>
                <w:b/>
              </w:rPr>
            </w:pPr>
            <w:r w:rsidRPr="00D450C8">
              <w:rPr>
                <w:rFonts w:cstheme="minorHAnsi"/>
                <w:b/>
                <w:bCs/>
              </w:rPr>
              <w:t>Miesto výkonu práce</w:t>
            </w:r>
          </w:p>
        </w:tc>
        <w:tc>
          <w:tcPr>
            <w:tcW w:w="6095" w:type="dxa"/>
          </w:tcPr>
          <w:p w:rsidR="00497664" w:rsidRDefault="00497664" w:rsidP="00D26320">
            <w:pPr>
              <w:rPr>
                <w:b/>
              </w:rPr>
            </w:pPr>
            <w:r>
              <w:rPr>
                <w:b/>
              </w:rPr>
              <w:t xml:space="preserve">Základná škola – </w:t>
            </w:r>
            <w:proofErr w:type="spellStart"/>
            <w:r>
              <w:rPr>
                <w:b/>
              </w:rPr>
              <w:t>Alapiskola</w:t>
            </w:r>
            <w:proofErr w:type="spellEnd"/>
            <w:r>
              <w:rPr>
                <w:b/>
              </w:rPr>
              <w:t xml:space="preserve"> Leles</w:t>
            </w:r>
          </w:p>
        </w:tc>
      </w:tr>
      <w:tr w:rsidR="00497664" w:rsidTr="00D26320">
        <w:tc>
          <w:tcPr>
            <w:tcW w:w="3652" w:type="dxa"/>
          </w:tcPr>
          <w:p w:rsidR="00497664" w:rsidRDefault="00497664" w:rsidP="00D26320">
            <w:pPr>
              <w:rPr>
                <w:b/>
              </w:rPr>
            </w:pPr>
            <w:r w:rsidRPr="00D450C8">
              <w:rPr>
                <w:rFonts w:cstheme="minorHAnsi"/>
                <w:b/>
                <w:bCs/>
              </w:rPr>
              <w:t>Rozsah úväzku</w:t>
            </w:r>
          </w:p>
        </w:tc>
        <w:tc>
          <w:tcPr>
            <w:tcW w:w="6095" w:type="dxa"/>
          </w:tcPr>
          <w:p w:rsidR="00497664" w:rsidRPr="0036143C" w:rsidRDefault="00497664" w:rsidP="00D26320">
            <w:pPr>
              <w:rPr>
                <w:b/>
              </w:rPr>
            </w:pPr>
            <w:r w:rsidRPr="0036143C">
              <w:rPr>
                <w:b/>
              </w:rPr>
              <w:t xml:space="preserve"> až do 100%</w:t>
            </w:r>
          </w:p>
        </w:tc>
      </w:tr>
      <w:tr w:rsidR="00497664" w:rsidTr="00D26320">
        <w:tc>
          <w:tcPr>
            <w:tcW w:w="3652" w:type="dxa"/>
          </w:tcPr>
          <w:p w:rsidR="00497664" w:rsidRDefault="00497664" w:rsidP="00D26320">
            <w:pPr>
              <w:rPr>
                <w:b/>
              </w:rPr>
            </w:pPr>
            <w:r w:rsidRPr="00D450C8">
              <w:rPr>
                <w:rFonts w:cstheme="minorHAnsi"/>
                <w:b/>
                <w:bCs/>
              </w:rPr>
              <w:t>Ďalšie informácie</w:t>
            </w:r>
          </w:p>
        </w:tc>
        <w:tc>
          <w:tcPr>
            <w:tcW w:w="6095" w:type="dxa"/>
          </w:tcPr>
          <w:p w:rsidR="00497664" w:rsidRDefault="00497664" w:rsidP="00D26320">
            <w:r w:rsidRPr="00D450C8">
              <w:rPr>
                <w:rFonts w:cstheme="minorHAnsi"/>
              </w:rPr>
              <w:t>Žiadosti zasielajte na e-mailovú adresu školy:</w:t>
            </w:r>
            <w:r>
              <w:rPr>
                <w:rFonts w:cstheme="minorHAnsi"/>
              </w:rPr>
              <w:t xml:space="preserve"> </w:t>
            </w:r>
            <w:hyperlink r:id="rId6" w:history="1">
              <w:r w:rsidRPr="0003020B">
                <w:rPr>
                  <w:rStyle w:val="Hypertextovprepojenie"/>
                  <w:rFonts w:cstheme="minorHAnsi"/>
                </w:rPr>
                <w:t>leles.skvp@centrum.sk</w:t>
              </w:r>
            </w:hyperlink>
            <w:r>
              <w:rPr>
                <w:rFonts w:cstheme="minorHAnsi"/>
              </w:rPr>
              <w:t xml:space="preserve">, </w:t>
            </w:r>
            <w:r w:rsidRPr="00392BA8">
              <w:t>alebo</w:t>
            </w:r>
            <w:r w:rsidRPr="001B4E27">
              <w:rPr>
                <w:b/>
              </w:rPr>
              <w:t xml:space="preserve"> </w:t>
            </w:r>
            <w:r w:rsidRPr="00392BA8">
              <w:t>poštou na adresu</w:t>
            </w:r>
            <w:r>
              <w:t>:</w:t>
            </w:r>
            <w:r w:rsidRPr="00392BA8">
              <w:t xml:space="preserve"> </w:t>
            </w:r>
          </w:p>
          <w:p w:rsidR="00497664" w:rsidRDefault="00497664" w:rsidP="00D26320">
            <w:pPr>
              <w:rPr>
                <w:rFonts w:cstheme="minorHAnsi"/>
              </w:rPr>
            </w:pPr>
            <w:r w:rsidRPr="001B4E27">
              <w:rPr>
                <w:b/>
              </w:rPr>
              <w:t>Základná škola</w:t>
            </w:r>
            <w:r>
              <w:rPr>
                <w:b/>
              </w:rPr>
              <w:t xml:space="preserve"> – </w:t>
            </w:r>
            <w:proofErr w:type="spellStart"/>
            <w:r>
              <w:rPr>
                <w:b/>
              </w:rPr>
              <w:t>Alapiskola</w:t>
            </w:r>
            <w:proofErr w:type="spellEnd"/>
            <w:r>
              <w:rPr>
                <w:b/>
              </w:rPr>
              <w:t>, Leles 211, 076 84 Leles</w:t>
            </w:r>
          </w:p>
          <w:p w:rsidR="00497664" w:rsidRPr="00D450C8" w:rsidRDefault="00497664" w:rsidP="00D26320">
            <w:pPr>
              <w:spacing w:line="276" w:lineRule="auto"/>
              <w:rPr>
                <w:rFonts w:cstheme="minorHAnsi"/>
              </w:rPr>
            </w:pPr>
            <w:r w:rsidRPr="00D450C8">
              <w:rPr>
                <w:rFonts w:cstheme="minorHAnsi"/>
              </w:rPr>
              <w:t xml:space="preserve">Do predmetu správy uveďte: Učiteľ - priezvisko a meno </w:t>
            </w:r>
          </w:p>
          <w:p w:rsidR="00497664" w:rsidRDefault="00497664" w:rsidP="00D26320">
            <w:pPr>
              <w:rPr>
                <w:b/>
              </w:rPr>
            </w:pPr>
            <w:r w:rsidRPr="00D450C8">
              <w:rPr>
                <w:rFonts w:cstheme="minorHAnsi"/>
              </w:rPr>
              <w:t>Pracovný pomer na dobu určitú do 31.08.202</w:t>
            </w:r>
            <w:r>
              <w:rPr>
                <w:rFonts w:cstheme="minorHAnsi"/>
              </w:rPr>
              <w:t>5</w:t>
            </w:r>
            <w:r w:rsidRPr="00D450C8">
              <w:rPr>
                <w:rFonts w:cstheme="minorHAnsi"/>
              </w:rPr>
              <w:t xml:space="preserve"> s možnosťou predĺženia na dobu neurčitú</w:t>
            </w:r>
          </w:p>
        </w:tc>
      </w:tr>
      <w:tr w:rsidR="00497664" w:rsidTr="00D26320">
        <w:tc>
          <w:tcPr>
            <w:tcW w:w="3652" w:type="dxa"/>
          </w:tcPr>
          <w:p w:rsidR="00497664" w:rsidRDefault="00497664" w:rsidP="00D26320">
            <w:pPr>
              <w:rPr>
                <w:b/>
              </w:rPr>
            </w:pPr>
            <w:r w:rsidRPr="00392BA8">
              <w:rPr>
                <w:b/>
              </w:rPr>
              <w:t>Kontakt:</w:t>
            </w:r>
          </w:p>
        </w:tc>
        <w:tc>
          <w:tcPr>
            <w:tcW w:w="6095" w:type="dxa"/>
          </w:tcPr>
          <w:p w:rsidR="00497664" w:rsidRDefault="00497664" w:rsidP="00D26320">
            <w:r>
              <w:t xml:space="preserve">ZŠ – </w:t>
            </w:r>
            <w:proofErr w:type="spellStart"/>
            <w:r>
              <w:t>Alapiskola</w:t>
            </w:r>
            <w:proofErr w:type="spellEnd"/>
            <w:r>
              <w:t xml:space="preserve"> Leles</w:t>
            </w:r>
          </w:p>
          <w:p w:rsidR="00497664" w:rsidRDefault="00497664" w:rsidP="00D26320">
            <w:r w:rsidRPr="00D450C8">
              <w:rPr>
                <w:rFonts w:cstheme="minorHAnsi"/>
              </w:rPr>
              <w:t xml:space="preserve">telefónne čísla: </w:t>
            </w:r>
            <w:r>
              <w:t>056/6362313</w:t>
            </w:r>
          </w:p>
          <w:p w:rsidR="00497664" w:rsidRDefault="00497664" w:rsidP="00D26320">
            <w:pPr>
              <w:rPr>
                <w:b/>
              </w:rPr>
            </w:pPr>
            <w:r>
              <w:t xml:space="preserve">e-mail: </w:t>
            </w:r>
            <w:hyperlink r:id="rId7" w:history="1">
              <w:r w:rsidRPr="00CA2F99">
                <w:rPr>
                  <w:rStyle w:val="Hypertextovprepojenie"/>
                </w:rPr>
                <w:t>leles.skvp@centrum.sk</w:t>
              </w:r>
            </w:hyperlink>
          </w:p>
        </w:tc>
      </w:tr>
      <w:tr w:rsidR="00497664" w:rsidTr="00D26320">
        <w:tc>
          <w:tcPr>
            <w:tcW w:w="3652" w:type="dxa"/>
          </w:tcPr>
          <w:p w:rsidR="00497664" w:rsidRPr="00392BA8" w:rsidRDefault="00497664" w:rsidP="00D26320">
            <w:pPr>
              <w:rPr>
                <w:b/>
              </w:rPr>
            </w:pPr>
            <w:r w:rsidRPr="00392BA8">
              <w:rPr>
                <w:b/>
              </w:rPr>
              <w:t>Osobnostné predpoklady</w:t>
            </w:r>
          </w:p>
        </w:tc>
        <w:tc>
          <w:tcPr>
            <w:tcW w:w="6095" w:type="dxa"/>
          </w:tcPr>
          <w:p w:rsidR="00497664" w:rsidRDefault="00497664" w:rsidP="00497664">
            <w:pPr>
              <w:ind w:left="3540" w:hanging="3540"/>
            </w:pPr>
            <w:r>
              <w:t>- morálna bezúhonnosť</w:t>
            </w:r>
          </w:p>
          <w:p w:rsidR="00497664" w:rsidRDefault="00497664" w:rsidP="00497664">
            <w:pPr>
              <w:ind w:left="3540" w:hanging="3540"/>
            </w:pPr>
            <w:r>
              <w:t>- zdravotná spôsobilosť</w:t>
            </w:r>
          </w:p>
          <w:p w:rsidR="00497664" w:rsidRDefault="00497664" w:rsidP="00497664">
            <w:pPr>
              <w:ind w:left="3540" w:hanging="3540"/>
            </w:pPr>
            <w:r>
              <w:t>- výborné komunikatívne a sociálne spôsobilosti</w:t>
            </w:r>
          </w:p>
          <w:p w:rsidR="00497664" w:rsidRDefault="00497664" w:rsidP="00497664">
            <w:pPr>
              <w:ind w:left="176" w:hanging="176"/>
            </w:pPr>
            <w:r>
              <w:t>- záujem o uplatňovanie inovačných trendov vo vyučovaní a v práci s deťmi</w:t>
            </w:r>
          </w:p>
          <w:p w:rsidR="00497664" w:rsidRDefault="00497664" w:rsidP="00497664">
            <w:r>
              <w:t>- flexibilita, kreativita</w:t>
            </w:r>
          </w:p>
          <w:p w:rsidR="00497664" w:rsidRDefault="00497664" w:rsidP="00497664">
            <w:r>
              <w:t>- bezúhonnosť</w:t>
            </w:r>
          </w:p>
        </w:tc>
      </w:tr>
    </w:tbl>
    <w:p w:rsidR="00E50713" w:rsidRDefault="00E50713"/>
    <w:sectPr w:rsidR="00E50713" w:rsidSect="00E507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271C3"/>
    <w:multiLevelType w:val="hybridMultilevel"/>
    <w:tmpl w:val="DB84FBE2"/>
    <w:lvl w:ilvl="0" w:tplc="56D249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7664"/>
    <w:rsid w:val="00497664"/>
    <w:rsid w:val="0083689D"/>
    <w:rsid w:val="00E50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9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497664"/>
    <w:rPr>
      <w:color w:val="0000FF"/>
      <w:u w:val="single"/>
    </w:rPr>
  </w:style>
  <w:style w:type="table" w:styleId="Mriekatabuky">
    <w:name w:val="Table Grid"/>
    <w:basedOn w:val="Normlnatabuka"/>
    <w:rsid w:val="00497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4976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les.skvp@centrum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les.skvp@centrum.sk" TargetMode="External"/><Relationship Id="rId5" Type="http://schemas.openxmlformats.org/officeDocument/2006/relationships/hyperlink" Target="https://www.noveaspi.sk/products/lawText/1/92216/1/2/zakon-c-224-2019-zz-ktorym-sa-meni-a-doplna-zakon-c-553-2003-z-z-o-odmenovani-niektorych-zamestnancov-pri-vykone-prace-vo-verejnom-zaujme-a-o-zmene-a-doplneni-niektorych-zakonov-v-zneni-neskorsich-predpisov/ASPI%253A/553/2003%20Z.z.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Judita Nagyová</dc:creator>
  <cp:keywords/>
  <dc:description/>
  <cp:lastModifiedBy>Judita Nagyová</cp:lastModifiedBy>
  <cp:revision>4</cp:revision>
  <dcterms:created xsi:type="dcterms:W3CDTF">2024-09-05T22:27:00Z</dcterms:created>
  <dcterms:modified xsi:type="dcterms:W3CDTF">2024-09-05T22:39:00Z</dcterms:modified>
</cp:coreProperties>
</file>