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3C" w:rsidRDefault="00105F3C" w:rsidP="00DF02EB">
      <w:pPr>
        <w:shd w:val="clear" w:color="auto" w:fill="FDFC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sk-SK"/>
        </w:rPr>
        <w:t>Informácia o voľnom pracovnom mieste</w:t>
      </w:r>
    </w:p>
    <w:p w:rsidR="00105F3C" w:rsidRDefault="00105F3C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sk-SK"/>
        </w:rPr>
      </w:pPr>
    </w:p>
    <w:p w:rsid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hd w:val="clear" w:color="auto" w:fill="FDFCFA"/>
        </w:rPr>
      </w:pPr>
      <w:r w:rsidRPr="00B47BB1">
        <w:rPr>
          <w:rFonts w:ascii="Times New Roman" w:eastAsia="Times New Roman" w:hAnsi="Times New Roman" w:cs="Times New Roman"/>
          <w:color w:val="333333"/>
          <w:sz w:val="28"/>
          <w:szCs w:val="24"/>
          <w:lang w:eastAsia="sk-SK"/>
        </w:rPr>
        <w:t> </w:t>
      </w:r>
      <w:r w:rsidR="00B47BB1" w:rsidRPr="00B47BB1">
        <w:rPr>
          <w:rFonts w:ascii="Times New Roman" w:hAnsi="Times New Roman" w:cs="Times New Roman"/>
          <w:color w:val="333333"/>
          <w:sz w:val="24"/>
          <w:shd w:val="clear" w:color="auto" w:fill="FDFCFA"/>
        </w:rPr>
        <w:t>V zmysle zákona č. 138/2019 Z. z. o pedagogických zamestnancoch a odborných zamestnancoch a o zmene a doplnení niektorých zákonov, § 84, zverejňujeme informáciu o voľných pracovných miestach pedagogických zamestnancov:</w:t>
      </w:r>
    </w:p>
    <w:p w:rsidR="00B47BB1" w:rsidRPr="00B47BB1" w:rsidRDefault="00B47BB1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sk-SK"/>
        </w:rPr>
      </w:pP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Názov a adresa zamestnávateľa: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ZŠ s MŠ Želiarska 4, Košice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Kontakt:</w:t>
      </w: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       055/6367007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                       </w:t>
      </w:r>
      <w:hyperlink r:id="rId7" w:history="1">
        <w:r w:rsidRPr="00F42E9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sk-SK"/>
          </w:rPr>
          <w:t>zszelke@gmail.com</w:t>
        </w:r>
      </w:hyperlink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005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Kategória</w:t>
      </w: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Pr="00A20EE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sk-SK"/>
        </w:rPr>
        <w:t>pedagogického zamestnanca:</w:t>
      </w:r>
      <w:r w:rsidR="00E71F2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CD363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učiteľ/ka </w:t>
      </w:r>
    </w:p>
    <w:p w:rsidR="00A20EE8" w:rsidRDefault="00A20EE8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CD3634" w:rsidRPr="00CD3634" w:rsidRDefault="00CD3634" w:rsidP="00CD363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proofErr w:type="spellStart"/>
      <w:r w:rsidRPr="005005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Podkategória</w:t>
      </w:r>
      <w:proofErr w:type="spellEnd"/>
      <w:r w:rsidRPr="00CD363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pedagogických zamestnancov:  učiteľ/ka  pre nižšie stredné</w:t>
      </w:r>
      <w:r w:rsidR="0050059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vzdelávanie          </w:t>
      </w:r>
      <w:r w:rsidRPr="00CD363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II. stupeň ZŠ</w:t>
      </w:r>
      <w:r w:rsidR="00A20EE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- matematika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B47BB1" w:rsidRPr="00B47BB1" w:rsidRDefault="00F42E9D" w:rsidP="00B47BB1">
      <w:pPr>
        <w:shd w:val="clear" w:color="auto" w:fill="FDFCFA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hd w:val="clear" w:color="auto" w:fill="FDFCFA"/>
        </w:rPr>
      </w:pPr>
      <w:r w:rsidRPr="00F42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Kvalifikačné predpoklady: </w:t>
      </w:r>
      <w:r w:rsidR="00B47BB1">
        <w:rPr>
          <w:rFonts w:ascii="Times New Roman" w:hAnsi="Times New Roman" w:cs="Times New Roman"/>
          <w:color w:val="333333"/>
          <w:sz w:val="24"/>
          <w:shd w:val="clear" w:color="auto" w:fill="FDFCFA"/>
        </w:rPr>
        <w:t>p</w:t>
      </w:r>
      <w:r w:rsidR="00B47BB1" w:rsidRPr="00B47BB1">
        <w:rPr>
          <w:rFonts w:ascii="Times New Roman" w:hAnsi="Times New Roman" w:cs="Times New Roman"/>
          <w:color w:val="333333"/>
          <w:sz w:val="24"/>
          <w:shd w:val="clear" w:color="auto" w:fill="FDFCFA"/>
        </w:rPr>
        <w:t xml:space="preserve">odľa zákona č. 138/2019 Z. z. o pedagogických zamestnancoch a odborných zamestnancoch v znení neskorších predpisov a podľa Vyhlášky MŠVVaŠ SR č. 1/2020 </w:t>
      </w:r>
      <w:proofErr w:type="spellStart"/>
      <w:r w:rsidR="00B47BB1" w:rsidRPr="00B47BB1">
        <w:rPr>
          <w:rFonts w:ascii="Times New Roman" w:hAnsi="Times New Roman" w:cs="Times New Roman"/>
          <w:color w:val="333333"/>
          <w:sz w:val="24"/>
          <w:shd w:val="clear" w:color="auto" w:fill="FDFCFA"/>
        </w:rPr>
        <w:t>Z.z</w:t>
      </w:r>
      <w:proofErr w:type="spellEnd"/>
      <w:r w:rsidR="00B47BB1" w:rsidRPr="00B47BB1">
        <w:rPr>
          <w:rFonts w:ascii="Times New Roman" w:hAnsi="Times New Roman" w:cs="Times New Roman"/>
          <w:color w:val="333333"/>
          <w:sz w:val="24"/>
          <w:shd w:val="clear" w:color="auto" w:fill="FDFCFA"/>
        </w:rPr>
        <w:t>. o kvalifikačných predpokladoch pedagogických zamestnancov a odborných zamestnancov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Platové podmienky:</w:t>
      </w:r>
      <w:r w:rsidR="00B47BB1" w:rsidRPr="00B47BB1">
        <w:rPr>
          <w:rFonts w:ascii="Arial" w:hAnsi="Arial" w:cs="Arial"/>
          <w:color w:val="333333"/>
          <w:shd w:val="clear" w:color="auto" w:fill="FDFCFA"/>
        </w:rPr>
        <w:t xml:space="preserve"> </w:t>
      </w:r>
      <w:r w:rsidR="00B47BB1">
        <w:rPr>
          <w:rFonts w:ascii="Times New Roman" w:hAnsi="Times New Roman" w:cs="Times New Roman"/>
          <w:color w:val="333333"/>
          <w:sz w:val="24"/>
          <w:shd w:val="clear" w:color="auto" w:fill="FDFCFA"/>
        </w:rPr>
        <w:t>V zmysle zákona č. 553/2003</w:t>
      </w:r>
      <w:r w:rsidR="00B47BB1" w:rsidRPr="00B47BB1">
        <w:rPr>
          <w:rFonts w:ascii="Times New Roman" w:hAnsi="Times New Roman" w:cs="Times New Roman"/>
          <w:color w:val="333333"/>
          <w:sz w:val="24"/>
          <w:shd w:val="clear" w:color="auto" w:fill="FDFCFA"/>
        </w:rPr>
        <w:t xml:space="preserve"> Z. z. o odmeňovaní niektorých zamestnancov pri výkone práce vo verejnom záujme a o zmene a doplnení niektorých zákonov.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Zoznam požadovaných dokladov:</w:t>
      </w:r>
    </w:p>
    <w:p w:rsidR="00F42E9D" w:rsidRPr="00F42E9D" w:rsidRDefault="00F42E9D" w:rsidP="00F42E9D">
      <w:pPr>
        <w:numPr>
          <w:ilvl w:val="0"/>
          <w:numId w:val="1"/>
        </w:numPr>
        <w:shd w:val="clear" w:color="auto" w:fill="FDFC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žiadosť o prijatie do zamestnania</w:t>
      </w:r>
    </w:p>
    <w:p w:rsidR="00F42E9D" w:rsidRPr="00F42E9D" w:rsidRDefault="00F42E9D" w:rsidP="00F42E9D">
      <w:pPr>
        <w:numPr>
          <w:ilvl w:val="0"/>
          <w:numId w:val="1"/>
        </w:numPr>
        <w:shd w:val="clear" w:color="auto" w:fill="FDFC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štruktúrovaný profesijný životopis</w:t>
      </w:r>
    </w:p>
    <w:p w:rsidR="00F42E9D" w:rsidRPr="00F42E9D" w:rsidRDefault="00F42E9D" w:rsidP="00F42E9D">
      <w:pPr>
        <w:numPr>
          <w:ilvl w:val="0"/>
          <w:numId w:val="1"/>
        </w:numPr>
        <w:shd w:val="clear" w:color="auto" w:fill="FDFC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súhlas so spracovaním osobných údajov</w:t>
      </w:r>
    </w:p>
    <w:p w:rsidR="00F42E9D" w:rsidRDefault="00F42E9D" w:rsidP="00F42E9D">
      <w:pPr>
        <w:numPr>
          <w:ilvl w:val="0"/>
          <w:numId w:val="1"/>
        </w:numPr>
        <w:shd w:val="clear" w:color="auto" w:fill="FDFC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doklady o nadobudnutom vzdelaní (kópia)</w:t>
      </w:r>
    </w:p>
    <w:p w:rsidR="00B47BB1" w:rsidRDefault="00136619" w:rsidP="00B32BB6">
      <w:pPr>
        <w:numPr>
          <w:ilvl w:val="0"/>
          <w:numId w:val="1"/>
        </w:numPr>
        <w:shd w:val="clear" w:color="auto" w:fill="FDFC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</w:t>
      </w:r>
      <w:r w:rsidR="00B47BB1" w:rsidRPr="00B47BB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 úspešného uchádzača budú ďalej požadované:</w:t>
      </w:r>
    </w:p>
    <w:p w:rsidR="00B47BB1" w:rsidRPr="00B47BB1" w:rsidRDefault="00DF02EB" w:rsidP="00B47BB1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b/>
          <w:color w:val="333333"/>
        </w:rPr>
      </w:pPr>
      <w:r>
        <w:rPr>
          <w:rStyle w:val="Siln"/>
          <w:b w:val="0"/>
          <w:color w:val="333333"/>
          <w:bdr w:val="none" w:sz="0" w:space="0" w:color="auto" w:frame="1"/>
        </w:rPr>
        <w:t>p</w:t>
      </w:r>
      <w:r w:rsidR="00B47BB1" w:rsidRPr="00B47BB1">
        <w:rPr>
          <w:rStyle w:val="Siln"/>
          <w:b w:val="0"/>
          <w:color w:val="333333"/>
          <w:bdr w:val="none" w:sz="0" w:space="0" w:color="auto" w:frame="1"/>
        </w:rPr>
        <w:t>otvrdenie o zdravotnej spôsobilosti, nie staršie ako 3 mesiace.</w:t>
      </w:r>
    </w:p>
    <w:p w:rsidR="00B47BB1" w:rsidRDefault="00DF02EB" w:rsidP="00B47BB1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Style w:val="Siln"/>
          <w:bCs w:val="0"/>
          <w:color w:val="333333"/>
        </w:rPr>
      </w:pPr>
      <w:r>
        <w:rPr>
          <w:rStyle w:val="Siln"/>
          <w:b w:val="0"/>
          <w:color w:val="333333"/>
          <w:bdr w:val="none" w:sz="0" w:space="0" w:color="auto" w:frame="1"/>
        </w:rPr>
        <w:t>č</w:t>
      </w:r>
      <w:r w:rsidR="00B47BB1" w:rsidRPr="00B47BB1">
        <w:rPr>
          <w:rStyle w:val="Siln"/>
          <w:b w:val="0"/>
          <w:color w:val="333333"/>
          <w:bdr w:val="none" w:sz="0" w:space="0" w:color="auto" w:frame="1"/>
        </w:rPr>
        <w:t>estné vyhlásenie o bezúhonnosti a potvrdenie, že uchádzač podal žiadosť o odpis z registra trestov, nie staršie ako 3 mesiace.</w:t>
      </w:r>
    </w:p>
    <w:p w:rsidR="00B47BB1" w:rsidRPr="00B47BB1" w:rsidRDefault="00B47BB1" w:rsidP="00B47BB1">
      <w:pPr>
        <w:pStyle w:val="Normlnywebov"/>
        <w:shd w:val="clear" w:color="auto" w:fill="FDFCFA"/>
        <w:spacing w:before="0" w:beforeAutospacing="0" w:after="0" w:afterAutospacing="0"/>
        <w:ind w:left="720"/>
        <w:textAlignment w:val="baseline"/>
        <w:rPr>
          <w:b/>
          <w:color w:val="333333"/>
        </w:rPr>
      </w:pPr>
      <w:bookmarkStart w:id="0" w:name="_GoBack"/>
      <w:bookmarkEnd w:id="0"/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Doplňujúce informácie:</w:t>
      </w:r>
    </w:p>
    <w:p w:rsidR="00B47BB1" w:rsidRDefault="00F42E9D" w:rsidP="00F42E9D">
      <w:pPr>
        <w:numPr>
          <w:ilvl w:val="0"/>
          <w:numId w:val="3"/>
        </w:numPr>
        <w:shd w:val="clear" w:color="auto" w:fill="FDFC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pracovný pomer s </w:t>
      </w:r>
      <w:r w:rsidR="00E04E46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</w:t>
      </w:r>
      <w:r w:rsidR="0057332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redpokladaným nástupom</w:t>
      </w:r>
      <w:r w:rsidR="00F454D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</w:t>
      </w:r>
      <w:r w:rsidR="0057332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F454D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ihneď</w:t>
      </w:r>
    </w:p>
    <w:p w:rsidR="00F42E9D" w:rsidRPr="00C66E27" w:rsidRDefault="00B47BB1" w:rsidP="00F42E9D">
      <w:pPr>
        <w:numPr>
          <w:ilvl w:val="0"/>
          <w:numId w:val="3"/>
        </w:numPr>
        <w:shd w:val="clear" w:color="auto" w:fill="FDFC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6E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pracovný úväzok </w:t>
      </w:r>
      <w:r w:rsidR="0057332D" w:rsidRPr="00C66E27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E04E46" w:rsidRPr="00C66E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0% </w:t>
      </w:r>
    </w:p>
    <w:p w:rsidR="00F42E9D" w:rsidRPr="00F42E9D" w:rsidRDefault="00F42E9D" w:rsidP="00F42E9D">
      <w:pPr>
        <w:numPr>
          <w:ilvl w:val="0"/>
          <w:numId w:val="3"/>
        </w:numPr>
        <w:shd w:val="clear" w:color="auto" w:fill="FDFCFA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žiadosť, životopis a súhlas so spracovaním osobných údajov je možné podať poštou, osobne alebo elektronicky na e-mail:</w:t>
      </w:r>
      <w:hyperlink r:id="rId8" w:history="1">
        <w:r w:rsidRPr="00F42E9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sk-SK"/>
          </w:rPr>
          <w:t>zszelke@gmail.com</w:t>
        </w:r>
      </w:hyperlink>
      <w:r w:rsidRPr="00C66E2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45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Na základe predložených dokumentov budú na osobný pohovor pozvaní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iba </w:t>
      </w: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vybraní uchádzači.</w:t>
      </w:r>
    </w:p>
    <w:p w:rsidR="00F42E9D" w:rsidRPr="00F42E9D" w:rsidRDefault="00F42E9D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42E9D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F42E9D" w:rsidRDefault="00E04E46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Košice</w:t>
      </w:r>
      <w:r w:rsidR="006F072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18. 11</w:t>
      </w:r>
      <w:r w:rsidR="006E2E4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 2022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</w:p>
    <w:p w:rsidR="00E71F2C" w:rsidRDefault="00E71F2C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E71F2C" w:rsidRDefault="00E71F2C" w:rsidP="00F42E9D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Mgr. Viera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Kuliková</w:t>
      </w:r>
      <w:proofErr w:type="spellEnd"/>
    </w:p>
    <w:p w:rsidR="00FE3CAC" w:rsidRPr="008643EF" w:rsidRDefault="006E2E45" w:rsidP="008643EF">
      <w:pPr>
        <w:shd w:val="clear" w:color="auto" w:fill="FDFC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r</w:t>
      </w:r>
      <w:r w:rsidR="00E71F2C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iaditeľka školy</w:t>
      </w:r>
    </w:p>
    <w:sectPr w:rsidR="00FE3CAC" w:rsidRPr="008643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B8" w:rsidRDefault="003B2FB8" w:rsidP="00105F3C">
      <w:pPr>
        <w:spacing w:after="0" w:line="240" w:lineRule="auto"/>
      </w:pPr>
      <w:r>
        <w:separator/>
      </w:r>
    </w:p>
  </w:endnote>
  <w:endnote w:type="continuationSeparator" w:id="0">
    <w:p w:rsidR="003B2FB8" w:rsidRDefault="003B2FB8" w:rsidP="0010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B8" w:rsidRDefault="003B2FB8" w:rsidP="00105F3C">
      <w:pPr>
        <w:spacing w:after="0" w:line="240" w:lineRule="auto"/>
      </w:pPr>
      <w:r>
        <w:separator/>
      </w:r>
    </w:p>
  </w:footnote>
  <w:footnote w:type="continuationSeparator" w:id="0">
    <w:p w:rsidR="003B2FB8" w:rsidRDefault="003B2FB8" w:rsidP="0010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3C" w:rsidRPr="00DF02EB" w:rsidRDefault="00105F3C" w:rsidP="00105F3C">
    <w:pPr>
      <w:pStyle w:val="Hlavika"/>
      <w:jc w:val="center"/>
      <w:rPr>
        <w:rFonts w:ascii="Times New Roman" w:hAnsi="Times New Roman" w:cs="Times New Roman"/>
      </w:rPr>
    </w:pPr>
    <w:r w:rsidRPr="00DF02EB">
      <w:rPr>
        <w:rFonts w:ascii="Times New Roman" w:hAnsi="Times New Roman" w:cs="Times New Roman"/>
      </w:rPr>
      <w:t>ZŠ s MŠ Želiarska 4, Košice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4F45"/>
    <w:multiLevelType w:val="multilevel"/>
    <w:tmpl w:val="8F0A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20C92"/>
    <w:multiLevelType w:val="multilevel"/>
    <w:tmpl w:val="E6B8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9634C"/>
    <w:multiLevelType w:val="multilevel"/>
    <w:tmpl w:val="713A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D"/>
    <w:rsid w:val="000D479C"/>
    <w:rsid w:val="00105F3C"/>
    <w:rsid w:val="001137A4"/>
    <w:rsid w:val="00136610"/>
    <w:rsid w:val="00136619"/>
    <w:rsid w:val="00191EC4"/>
    <w:rsid w:val="00351FEC"/>
    <w:rsid w:val="003B2FB8"/>
    <w:rsid w:val="003E519F"/>
    <w:rsid w:val="00474DA2"/>
    <w:rsid w:val="0050059A"/>
    <w:rsid w:val="0057332D"/>
    <w:rsid w:val="006E2E45"/>
    <w:rsid w:val="006F0720"/>
    <w:rsid w:val="0079481C"/>
    <w:rsid w:val="007E6CAA"/>
    <w:rsid w:val="00830799"/>
    <w:rsid w:val="008643EF"/>
    <w:rsid w:val="009E5864"/>
    <w:rsid w:val="00A20EE8"/>
    <w:rsid w:val="00B47BB1"/>
    <w:rsid w:val="00B71EBF"/>
    <w:rsid w:val="00B86242"/>
    <w:rsid w:val="00C06344"/>
    <w:rsid w:val="00C66E27"/>
    <w:rsid w:val="00CD3634"/>
    <w:rsid w:val="00D9150C"/>
    <w:rsid w:val="00D924A5"/>
    <w:rsid w:val="00DF02EB"/>
    <w:rsid w:val="00E04E46"/>
    <w:rsid w:val="00E71F2C"/>
    <w:rsid w:val="00EC42CC"/>
    <w:rsid w:val="00F42E9D"/>
    <w:rsid w:val="00F454DA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79F7-2B0E-4FF3-98F7-5CAAF88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2E9D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4E46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FE3CAC"/>
    <w:rPr>
      <w:b/>
      <w:bCs/>
    </w:rPr>
  </w:style>
  <w:style w:type="paragraph" w:styleId="Normlnywebov">
    <w:name w:val="Normal (Web)"/>
    <w:basedOn w:val="Normlny"/>
    <w:uiPriority w:val="99"/>
    <w:unhideWhenUsed/>
    <w:rsid w:val="00B4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0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5F3C"/>
  </w:style>
  <w:style w:type="paragraph" w:styleId="Pta">
    <w:name w:val="footer"/>
    <w:basedOn w:val="Normlny"/>
    <w:link w:val="PtaChar"/>
    <w:uiPriority w:val="99"/>
    <w:unhideWhenUsed/>
    <w:rsid w:val="00105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zelk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zel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riaditeľka</cp:lastModifiedBy>
  <cp:revision>5</cp:revision>
  <cp:lastPrinted>2021-05-07T10:38:00Z</cp:lastPrinted>
  <dcterms:created xsi:type="dcterms:W3CDTF">2022-10-07T07:30:00Z</dcterms:created>
  <dcterms:modified xsi:type="dcterms:W3CDTF">2022-11-18T11:44:00Z</dcterms:modified>
</cp:coreProperties>
</file>