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24" w:rsidRDefault="00EE1C24" w:rsidP="00EE1C24">
      <w:pPr>
        <w:pStyle w:val="Nadpis1"/>
        <w:ind w:left="2" w:right="20"/>
        <w:jc w:val="center"/>
      </w:pPr>
      <w:proofErr w:type="spellStart"/>
      <w:r>
        <w:t>Termíny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 </w:t>
      </w:r>
      <w:proofErr w:type="spellStart"/>
      <w:r>
        <w:t>prijímacích</w:t>
      </w:r>
      <w:proofErr w:type="spellEnd"/>
      <w:r>
        <w:t xml:space="preserve"> </w:t>
      </w:r>
      <w:proofErr w:type="spellStart"/>
      <w:r>
        <w:t>skúšok</w:t>
      </w:r>
      <w:proofErr w:type="spellEnd"/>
    </w:p>
    <w:p w:rsidR="00EE1C24" w:rsidRDefault="00EE1C24" w:rsidP="00EE1C24">
      <w:pPr>
        <w:pStyle w:val="Nadpis1"/>
        <w:ind w:left="2" w:right="20"/>
        <w:jc w:val="center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stredné</w:t>
      </w:r>
      <w:proofErr w:type="spellEnd"/>
      <w:r>
        <w:t xml:space="preserve"> </w:t>
      </w:r>
      <w:proofErr w:type="spellStart"/>
      <w:r>
        <w:t>školy</w:t>
      </w:r>
      <w:proofErr w:type="spellEnd"/>
    </w:p>
    <w:p w:rsidR="00EE1C24" w:rsidRDefault="00EE1C24" w:rsidP="00EE1C24">
      <w:pPr>
        <w:pStyle w:val="Nadpis1"/>
        <w:ind w:left="2" w:right="20"/>
        <w:jc w:val="center"/>
      </w:pPr>
      <w:proofErr w:type="gramStart"/>
      <w:r>
        <w:t>a</w:t>
      </w:r>
      <w:proofErr w:type="gramEnd"/>
      <w:r>
        <w:t xml:space="preserve">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zverejnenia</w:t>
      </w:r>
      <w:proofErr w:type="spellEnd"/>
      <w:r>
        <w:t xml:space="preserve"> </w:t>
      </w:r>
      <w:proofErr w:type="spellStart"/>
      <w:r>
        <w:t>zoznamu</w:t>
      </w:r>
      <w:proofErr w:type="spellEnd"/>
      <w:r>
        <w:t xml:space="preserve"> </w:t>
      </w:r>
      <w:proofErr w:type="spellStart"/>
      <w:r>
        <w:t>uchádzačov</w:t>
      </w:r>
      <w:proofErr w:type="spellEnd"/>
    </w:p>
    <w:p w:rsidR="00EE1C24" w:rsidRDefault="00EE1C24" w:rsidP="00EE1C24">
      <w:pPr>
        <w:pStyle w:val="Nadpis1"/>
        <w:ind w:left="2" w:right="20"/>
        <w:jc w:val="center"/>
      </w:pPr>
      <w:proofErr w:type="spellStart"/>
      <w:proofErr w:type="gramStart"/>
      <w:r>
        <w:t>podľa</w:t>
      </w:r>
      <w:proofErr w:type="spellEnd"/>
      <w:proofErr w:type="gramEnd"/>
      <w:r>
        <w:t xml:space="preserve"> </w:t>
      </w:r>
      <w:proofErr w:type="spellStart"/>
      <w:r>
        <w:t>výsledkov</w:t>
      </w:r>
      <w:proofErr w:type="spellEnd"/>
      <w:r>
        <w:t xml:space="preserve"> </w:t>
      </w:r>
      <w:proofErr w:type="spellStart"/>
      <w:r>
        <w:t>prijímacieho</w:t>
      </w:r>
      <w:proofErr w:type="spellEnd"/>
      <w:r>
        <w:t xml:space="preserve"> </w:t>
      </w:r>
      <w:proofErr w:type="spellStart"/>
      <w:r>
        <w:t>konania</w:t>
      </w:r>
      <w:proofErr w:type="spellEnd"/>
    </w:p>
    <w:p w:rsidR="00EE1C24" w:rsidRDefault="00EE1C24" w:rsidP="00EE1C24">
      <w:pPr>
        <w:pStyle w:val="Nadpis1"/>
        <w:ind w:left="2" w:right="20"/>
        <w:jc w:val="center"/>
      </w:pPr>
      <w:proofErr w:type="gramStart"/>
      <w:r>
        <w:t>pre</w:t>
      </w:r>
      <w:proofErr w:type="gramEnd"/>
      <w:r>
        <w:t xml:space="preserve"> </w:t>
      </w:r>
      <w:proofErr w:type="spellStart"/>
      <w:r>
        <w:t>školský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2024/2025</w:t>
      </w:r>
    </w:p>
    <w:p w:rsidR="00EE1C24" w:rsidRPr="00EE1C24" w:rsidRDefault="00EE1C24" w:rsidP="00EE1C24"/>
    <w:p w:rsidR="00EE1C24" w:rsidRPr="00EE1C24" w:rsidRDefault="00EE1C24" w:rsidP="00EE1C24">
      <w:pPr>
        <w:spacing w:after="112" w:line="248" w:lineRule="auto"/>
        <w:ind w:left="2" w:right="30"/>
        <w:rPr>
          <w:sz w:val="28"/>
        </w:rPr>
      </w:pPr>
      <w:proofErr w:type="spellStart"/>
      <w:r w:rsidRPr="00EE1C24">
        <w:t>Podľa</w:t>
      </w:r>
      <w:proofErr w:type="spellEnd"/>
      <w:r w:rsidRPr="00EE1C24">
        <w:t xml:space="preserve"> § 66 </w:t>
      </w:r>
      <w:proofErr w:type="spellStart"/>
      <w:proofErr w:type="gramStart"/>
      <w:r w:rsidRPr="00EE1C24">
        <w:t>ods</w:t>
      </w:r>
      <w:proofErr w:type="spellEnd"/>
      <w:proofErr w:type="gramEnd"/>
      <w:r w:rsidRPr="00EE1C24">
        <w:t xml:space="preserve">. </w:t>
      </w:r>
      <w:proofErr w:type="gramStart"/>
      <w:r w:rsidRPr="00EE1C24">
        <w:t>5</w:t>
      </w:r>
      <w:proofErr w:type="gramEnd"/>
      <w:r w:rsidRPr="00EE1C24">
        <w:t xml:space="preserve"> a § 68 </w:t>
      </w:r>
      <w:proofErr w:type="spellStart"/>
      <w:r w:rsidRPr="00EE1C24">
        <w:t>ods</w:t>
      </w:r>
      <w:proofErr w:type="spellEnd"/>
      <w:r w:rsidRPr="00EE1C24">
        <w:t xml:space="preserve">. 1 </w:t>
      </w:r>
      <w:proofErr w:type="spellStart"/>
      <w:r w:rsidRPr="00EE1C24">
        <w:t>zákona</w:t>
      </w:r>
      <w:proofErr w:type="spellEnd"/>
      <w:r w:rsidRPr="00EE1C24">
        <w:t xml:space="preserve"> č. 245/2008 Z. z., </w:t>
      </w:r>
      <w:proofErr w:type="spellStart"/>
      <w:r w:rsidRPr="00EE1C24">
        <w:t>určuje</w:t>
      </w:r>
      <w:proofErr w:type="spellEnd"/>
      <w:r w:rsidRPr="00EE1C24">
        <w:t xml:space="preserve"> </w:t>
      </w:r>
      <w:proofErr w:type="spellStart"/>
      <w:r w:rsidRPr="00EE1C24">
        <w:t>Ministerstvo</w:t>
      </w:r>
      <w:proofErr w:type="spellEnd"/>
      <w:r w:rsidRPr="00EE1C24">
        <w:t xml:space="preserve"> </w:t>
      </w:r>
      <w:proofErr w:type="spellStart"/>
      <w:r w:rsidRPr="00EE1C24">
        <w:t>školstva</w:t>
      </w:r>
      <w:proofErr w:type="spellEnd"/>
      <w:r w:rsidRPr="00EE1C24">
        <w:t xml:space="preserve">, </w:t>
      </w:r>
      <w:proofErr w:type="spellStart"/>
      <w:r w:rsidRPr="00EE1C24">
        <w:t>vedy</w:t>
      </w:r>
      <w:proofErr w:type="spellEnd"/>
      <w:r w:rsidRPr="00EE1C24">
        <w:t xml:space="preserve">, </w:t>
      </w:r>
      <w:proofErr w:type="spellStart"/>
      <w:r w:rsidRPr="00EE1C24">
        <w:t>výskumu</w:t>
      </w:r>
      <w:proofErr w:type="spellEnd"/>
      <w:r w:rsidRPr="00EE1C24">
        <w:t xml:space="preserve"> a </w:t>
      </w:r>
      <w:proofErr w:type="spellStart"/>
      <w:r w:rsidRPr="00EE1C24">
        <w:t>športu</w:t>
      </w:r>
      <w:proofErr w:type="spellEnd"/>
      <w:r w:rsidRPr="00EE1C24">
        <w:t xml:space="preserve"> </w:t>
      </w:r>
      <w:proofErr w:type="spellStart"/>
      <w:r w:rsidRPr="00EE1C24">
        <w:t>Slovenskej</w:t>
      </w:r>
      <w:proofErr w:type="spellEnd"/>
      <w:r w:rsidRPr="00EE1C24">
        <w:t xml:space="preserve"> </w:t>
      </w:r>
      <w:proofErr w:type="spellStart"/>
      <w:r w:rsidRPr="00EE1C24">
        <w:t>republiky</w:t>
      </w:r>
      <w:proofErr w:type="spellEnd"/>
      <w:r w:rsidRPr="00EE1C24">
        <w:t xml:space="preserve"> </w:t>
      </w:r>
      <w:proofErr w:type="spellStart"/>
      <w:r w:rsidRPr="00EE1C24">
        <w:t>termíny</w:t>
      </w:r>
      <w:proofErr w:type="spellEnd"/>
      <w:r w:rsidRPr="00EE1C24">
        <w:t xml:space="preserve"> </w:t>
      </w:r>
      <w:proofErr w:type="spellStart"/>
      <w:r w:rsidRPr="00EE1C24">
        <w:t>konania</w:t>
      </w:r>
      <w:proofErr w:type="spellEnd"/>
      <w:r w:rsidRPr="00EE1C24">
        <w:t xml:space="preserve"> </w:t>
      </w:r>
      <w:proofErr w:type="spellStart"/>
      <w:r w:rsidRPr="00EE1C24">
        <w:t>prijímacích</w:t>
      </w:r>
      <w:proofErr w:type="spellEnd"/>
      <w:r w:rsidRPr="00EE1C24">
        <w:t xml:space="preserve"> </w:t>
      </w:r>
      <w:proofErr w:type="spellStart"/>
      <w:r w:rsidRPr="00EE1C24">
        <w:t>skúšok</w:t>
      </w:r>
      <w:proofErr w:type="spellEnd"/>
      <w:r w:rsidRPr="00EE1C24">
        <w:t xml:space="preserve"> </w:t>
      </w:r>
      <w:proofErr w:type="spellStart"/>
      <w:r w:rsidRPr="00EE1C24">
        <w:t>na</w:t>
      </w:r>
      <w:proofErr w:type="spellEnd"/>
      <w:r w:rsidRPr="00EE1C24">
        <w:t xml:space="preserve"> </w:t>
      </w:r>
      <w:proofErr w:type="spellStart"/>
      <w:r w:rsidRPr="00EE1C24">
        <w:t>stredné</w:t>
      </w:r>
      <w:proofErr w:type="spellEnd"/>
      <w:r w:rsidRPr="00EE1C24">
        <w:t xml:space="preserve"> </w:t>
      </w:r>
      <w:proofErr w:type="spellStart"/>
      <w:r w:rsidRPr="00EE1C24">
        <w:t>školy</w:t>
      </w:r>
      <w:proofErr w:type="spellEnd"/>
      <w:r w:rsidRPr="00EE1C24">
        <w:t xml:space="preserve"> pre </w:t>
      </w:r>
      <w:proofErr w:type="spellStart"/>
      <w:r w:rsidRPr="00EE1C24">
        <w:t>školský</w:t>
      </w:r>
      <w:proofErr w:type="spellEnd"/>
      <w:r w:rsidRPr="00EE1C24">
        <w:t xml:space="preserve"> </w:t>
      </w:r>
      <w:proofErr w:type="spellStart"/>
      <w:r w:rsidRPr="00EE1C24">
        <w:t>rok</w:t>
      </w:r>
      <w:proofErr w:type="spellEnd"/>
      <w:r w:rsidRPr="00EE1C24">
        <w:t xml:space="preserve"> 2024/2025 a </w:t>
      </w:r>
      <w:proofErr w:type="spellStart"/>
      <w:r w:rsidRPr="00EE1C24">
        <w:t>termín</w:t>
      </w:r>
      <w:proofErr w:type="spellEnd"/>
      <w:r w:rsidRPr="00EE1C24">
        <w:t xml:space="preserve"> </w:t>
      </w:r>
      <w:proofErr w:type="spellStart"/>
      <w:r w:rsidRPr="00EE1C24">
        <w:t>zverejnenia</w:t>
      </w:r>
      <w:proofErr w:type="spellEnd"/>
      <w:r w:rsidRPr="00EE1C24">
        <w:t xml:space="preserve"> </w:t>
      </w:r>
      <w:proofErr w:type="spellStart"/>
      <w:r w:rsidRPr="00EE1C24">
        <w:t>zoznamu</w:t>
      </w:r>
      <w:proofErr w:type="spellEnd"/>
      <w:r w:rsidRPr="00EE1C24">
        <w:t xml:space="preserve"> </w:t>
      </w:r>
      <w:proofErr w:type="spellStart"/>
      <w:r w:rsidRPr="00EE1C24">
        <w:t>uchádzačov</w:t>
      </w:r>
      <w:proofErr w:type="spellEnd"/>
      <w:r w:rsidRPr="00EE1C24">
        <w:t xml:space="preserve"> </w:t>
      </w:r>
      <w:proofErr w:type="spellStart"/>
      <w:r w:rsidRPr="00EE1C24">
        <w:t>podľa</w:t>
      </w:r>
      <w:proofErr w:type="spellEnd"/>
      <w:r w:rsidRPr="00EE1C24">
        <w:t xml:space="preserve"> </w:t>
      </w:r>
      <w:proofErr w:type="spellStart"/>
      <w:r w:rsidRPr="00EE1C24">
        <w:t>výsledkov</w:t>
      </w:r>
      <w:proofErr w:type="spellEnd"/>
      <w:r w:rsidRPr="00EE1C24">
        <w:t xml:space="preserve"> </w:t>
      </w:r>
      <w:proofErr w:type="spellStart"/>
      <w:r w:rsidRPr="00EE1C24">
        <w:t>prijímacieho</w:t>
      </w:r>
      <w:proofErr w:type="spellEnd"/>
      <w:r w:rsidRPr="00EE1C24">
        <w:t xml:space="preserve"> </w:t>
      </w:r>
      <w:proofErr w:type="spellStart"/>
      <w:r w:rsidRPr="00EE1C24">
        <w:t>konania</w:t>
      </w:r>
      <w:proofErr w:type="spellEnd"/>
      <w:r w:rsidRPr="00EE1C24">
        <w:t xml:space="preserve"> pre </w:t>
      </w:r>
      <w:proofErr w:type="spellStart"/>
      <w:r w:rsidRPr="00EE1C24">
        <w:t>školský</w:t>
      </w:r>
      <w:proofErr w:type="spellEnd"/>
      <w:r w:rsidRPr="00EE1C24">
        <w:t xml:space="preserve"> </w:t>
      </w:r>
      <w:proofErr w:type="spellStart"/>
      <w:r w:rsidRPr="00EE1C24">
        <w:t>rok</w:t>
      </w:r>
      <w:proofErr w:type="spellEnd"/>
      <w:r w:rsidRPr="00EE1C24">
        <w:t xml:space="preserve"> 2024/2025. </w:t>
      </w:r>
    </w:p>
    <w:p w:rsidR="00EE1C24" w:rsidRDefault="00EE1C24" w:rsidP="00EE1C24">
      <w:pPr>
        <w:spacing w:after="78" w:line="259" w:lineRule="auto"/>
        <w:ind w:left="2"/>
        <w:jc w:val="left"/>
      </w:pPr>
    </w:p>
    <w:p w:rsidR="00EE1C24" w:rsidRDefault="00EE1C24" w:rsidP="00EE1C24">
      <w:pPr>
        <w:spacing w:after="9" w:line="249" w:lineRule="auto"/>
        <w:ind w:left="528" w:firstLine="0"/>
        <w:rPr>
          <w:b/>
        </w:rPr>
      </w:pPr>
      <w:proofErr w:type="spellStart"/>
      <w:r w:rsidRPr="00EE1C24">
        <w:rPr>
          <w:b/>
        </w:rPr>
        <w:t>Prehľad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termínov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konania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prijímacích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skúšok</w:t>
      </w:r>
      <w:proofErr w:type="spellEnd"/>
      <w:r w:rsidRPr="00EE1C24">
        <w:rPr>
          <w:b/>
        </w:rPr>
        <w:t xml:space="preserve"> </w:t>
      </w:r>
      <w:proofErr w:type="spellStart"/>
      <w:proofErr w:type="gramStart"/>
      <w:r w:rsidRPr="00EE1C24">
        <w:rPr>
          <w:b/>
        </w:rPr>
        <w:t>na</w:t>
      </w:r>
      <w:proofErr w:type="spellEnd"/>
      <w:proofErr w:type="gram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stredné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školy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na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školský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rok</w:t>
      </w:r>
      <w:proofErr w:type="spellEnd"/>
      <w:r w:rsidRPr="00EE1C24">
        <w:rPr>
          <w:b/>
        </w:rPr>
        <w:t xml:space="preserve"> 2024/2025 – </w:t>
      </w:r>
      <w:proofErr w:type="spellStart"/>
      <w:r w:rsidRPr="00EE1C24">
        <w:rPr>
          <w:b/>
        </w:rPr>
        <w:t>gymnáziá</w:t>
      </w:r>
      <w:proofErr w:type="spellEnd"/>
      <w:r w:rsidRPr="00EE1C24">
        <w:rPr>
          <w:b/>
        </w:rPr>
        <w:t xml:space="preserve">, </w:t>
      </w:r>
      <w:proofErr w:type="spellStart"/>
      <w:r w:rsidRPr="00EE1C24">
        <w:rPr>
          <w:b/>
        </w:rPr>
        <w:t>stredné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odborné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školy</w:t>
      </w:r>
      <w:proofErr w:type="spellEnd"/>
      <w:r w:rsidRPr="00EE1C24">
        <w:rPr>
          <w:b/>
        </w:rPr>
        <w:t xml:space="preserve">, </w:t>
      </w:r>
      <w:proofErr w:type="spellStart"/>
      <w:r w:rsidRPr="00EE1C24">
        <w:rPr>
          <w:b/>
        </w:rPr>
        <w:t>školy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umeleckého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priemyslu</w:t>
      </w:r>
      <w:proofErr w:type="spellEnd"/>
      <w:r w:rsidRPr="00EE1C24">
        <w:rPr>
          <w:b/>
        </w:rPr>
        <w:t xml:space="preserve"> a </w:t>
      </w:r>
      <w:proofErr w:type="spellStart"/>
      <w:r w:rsidRPr="00EE1C24">
        <w:rPr>
          <w:b/>
        </w:rPr>
        <w:t>konzervatóriá</w:t>
      </w:r>
      <w:proofErr w:type="spellEnd"/>
      <w:r w:rsidRPr="00EE1C24">
        <w:rPr>
          <w:b/>
        </w:rPr>
        <w:t xml:space="preserve"> </w:t>
      </w:r>
    </w:p>
    <w:p w:rsidR="00EE1C24" w:rsidRPr="00EE1C24" w:rsidRDefault="00EE1C24" w:rsidP="00EE1C24">
      <w:pPr>
        <w:spacing w:after="9" w:line="249" w:lineRule="auto"/>
        <w:ind w:left="528" w:firstLine="0"/>
        <w:rPr>
          <w:sz w:val="28"/>
        </w:rPr>
      </w:pPr>
    </w:p>
    <w:tbl>
      <w:tblPr>
        <w:tblStyle w:val="TableGrid"/>
        <w:tblW w:w="9064" w:type="dxa"/>
        <w:tblInd w:w="12" w:type="dxa"/>
        <w:tblCellMar>
          <w:top w:w="50" w:type="dxa"/>
          <w:left w:w="106" w:type="dxa"/>
          <w:right w:w="6" w:type="dxa"/>
        </w:tblCellMar>
        <w:tblLook w:val="04A0" w:firstRow="1" w:lastRow="0" w:firstColumn="1" w:lastColumn="0" w:noHBand="0" w:noVBand="1"/>
      </w:tblPr>
      <w:tblGrid>
        <w:gridCol w:w="1737"/>
        <w:gridCol w:w="1690"/>
        <w:gridCol w:w="1977"/>
        <w:gridCol w:w="1687"/>
        <w:gridCol w:w="1973"/>
      </w:tblGrid>
      <w:tr w:rsidR="00EE1C24" w:rsidRPr="00EE1C24" w:rsidTr="005443A7">
        <w:trPr>
          <w:trHeight w:val="57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59" w:lineRule="auto"/>
              <w:ind w:left="0" w:firstLine="0"/>
              <w:jc w:val="center"/>
              <w:rPr>
                <w:sz w:val="28"/>
              </w:rPr>
            </w:pPr>
            <w:proofErr w:type="spellStart"/>
            <w:r w:rsidRPr="00EE1C24">
              <w:rPr>
                <w:b/>
              </w:rPr>
              <w:t>Odbory</w:t>
            </w:r>
            <w:proofErr w:type="spellEnd"/>
            <w:r w:rsidRPr="00EE1C24">
              <w:rPr>
                <w:b/>
              </w:rPr>
              <w:t xml:space="preserve"> </w:t>
            </w:r>
            <w:proofErr w:type="spellStart"/>
            <w:r w:rsidRPr="00EE1C24">
              <w:rPr>
                <w:b/>
              </w:rPr>
              <w:t>vzdelávania</w:t>
            </w:r>
            <w:proofErr w:type="spellEnd"/>
            <w:r w:rsidRPr="00EE1C24">
              <w:rPr>
                <w:b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24" w:rsidRPr="00EE1C24" w:rsidRDefault="00EE1C24" w:rsidP="005443A7">
            <w:pPr>
              <w:spacing w:after="0" w:line="259" w:lineRule="auto"/>
              <w:ind w:left="0" w:right="107" w:firstLine="0"/>
              <w:jc w:val="center"/>
              <w:rPr>
                <w:sz w:val="28"/>
              </w:rPr>
            </w:pPr>
            <w:proofErr w:type="spellStart"/>
            <w:r w:rsidRPr="00EE1C24">
              <w:rPr>
                <w:b/>
              </w:rPr>
              <w:t>Prvý</w:t>
            </w:r>
            <w:proofErr w:type="spellEnd"/>
            <w:r w:rsidRPr="00EE1C24">
              <w:rPr>
                <w:b/>
              </w:rPr>
              <w:t xml:space="preserve"> </w:t>
            </w:r>
            <w:proofErr w:type="spellStart"/>
            <w:r w:rsidRPr="00EE1C24">
              <w:rPr>
                <w:b/>
              </w:rPr>
              <w:t>termín</w:t>
            </w:r>
            <w:proofErr w:type="spellEnd"/>
            <w:r w:rsidRPr="00EE1C24">
              <w:rPr>
                <w:b/>
              </w:rPr>
              <w:t xml:space="preserve"> 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24" w:rsidRPr="00EE1C24" w:rsidRDefault="00EE1C24" w:rsidP="005443A7">
            <w:pPr>
              <w:spacing w:after="0" w:line="259" w:lineRule="auto"/>
              <w:ind w:left="0" w:right="105" w:firstLine="0"/>
              <w:jc w:val="center"/>
              <w:rPr>
                <w:sz w:val="28"/>
              </w:rPr>
            </w:pPr>
            <w:proofErr w:type="spellStart"/>
            <w:r w:rsidRPr="00EE1C24">
              <w:rPr>
                <w:b/>
              </w:rPr>
              <w:t>Druhý</w:t>
            </w:r>
            <w:proofErr w:type="spellEnd"/>
            <w:r w:rsidRPr="00EE1C24">
              <w:rPr>
                <w:b/>
              </w:rPr>
              <w:t xml:space="preserve"> </w:t>
            </w:r>
            <w:proofErr w:type="spellStart"/>
            <w:r w:rsidRPr="00EE1C24">
              <w:rPr>
                <w:b/>
              </w:rPr>
              <w:t>termín</w:t>
            </w:r>
            <w:proofErr w:type="spellEnd"/>
            <w:r w:rsidRPr="00EE1C24">
              <w:rPr>
                <w:b/>
              </w:rPr>
              <w:t xml:space="preserve"> </w:t>
            </w:r>
          </w:p>
        </w:tc>
      </w:tr>
      <w:tr w:rsidR="00EE1C24" w:rsidRPr="00EE1C24" w:rsidTr="005443A7">
        <w:trPr>
          <w:trHeight w:val="145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59" w:lineRule="auto"/>
              <w:ind w:left="2" w:right="501" w:firstLine="0"/>
              <w:jc w:val="left"/>
              <w:rPr>
                <w:sz w:val="28"/>
              </w:rPr>
            </w:pPr>
            <w:proofErr w:type="spellStart"/>
            <w:r w:rsidRPr="00EE1C24">
              <w:t>overenie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špeciálnych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schopností</w:t>
            </w:r>
            <w:proofErr w:type="spellEnd"/>
            <w:r w:rsidRPr="00EE1C24">
              <w:t xml:space="preserve">, </w:t>
            </w:r>
            <w:proofErr w:type="spellStart"/>
            <w:r w:rsidRPr="00EE1C24">
              <w:t>zručností</w:t>
            </w:r>
            <w:proofErr w:type="spellEnd"/>
            <w:r w:rsidRPr="00EE1C24">
              <w:t xml:space="preserve">  a </w:t>
            </w:r>
            <w:proofErr w:type="spellStart"/>
            <w:r w:rsidRPr="00EE1C24">
              <w:t>nadania</w:t>
            </w:r>
            <w:proofErr w:type="spellEnd"/>
            <w:r w:rsidRPr="00EE1C24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EE1C24"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40" w:lineRule="auto"/>
              <w:ind w:left="0" w:firstLine="0"/>
              <w:jc w:val="center"/>
              <w:rPr>
                <w:sz w:val="28"/>
              </w:rPr>
            </w:pPr>
            <w:r w:rsidRPr="00EE1C24">
              <w:t xml:space="preserve">v </w:t>
            </w:r>
            <w:proofErr w:type="spellStart"/>
            <w:r w:rsidRPr="00EE1C24">
              <w:t>prípade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potreby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vzhľadom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na</w:t>
            </w:r>
            <w:proofErr w:type="spellEnd"/>
            <w:r w:rsidRPr="00EE1C24">
              <w:t xml:space="preserve"> </w:t>
            </w:r>
          </w:p>
          <w:p w:rsidR="00EE1C24" w:rsidRPr="00EE1C24" w:rsidRDefault="00EE1C24" w:rsidP="005443A7">
            <w:pPr>
              <w:spacing w:after="0" w:line="259" w:lineRule="auto"/>
              <w:ind w:left="46" w:firstLine="0"/>
              <w:jc w:val="left"/>
              <w:rPr>
                <w:sz w:val="28"/>
              </w:rPr>
            </w:pPr>
            <w:proofErr w:type="spellStart"/>
            <w:r w:rsidRPr="00EE1C24">
              <w:t>počet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uchádzačov</w:t>
            </w:r>
            <w:proofErr w:type="spellEnd"/>
            <w:r w:rsidRPr="00EE1C24">
              <w:t xml:space="preserve"> </w:t>
            </w:r>
          </w:p>
          <w:p w:rsidR="00EE1C24" w:rsidRPr="00EE1C24" w:rsidRDefault="00EE1C24" w:rsidP="005443A7">
            <w:pPr>
              <w:spacing w:after="0" w:line="259" w:lineRule="auto"/>
              <w:ind w:left="0" w:right="105" w:firstLine="0"/>
              <w:jc w:val="center"/>
              <w:rPr>
                <w:sz w:val="28"/>
              </w:rPr>
            </w:pPr>
            <w:proofErr w:type="spellStart"/>
            <w:r w:rsidRPr="00EE1C24">
              <w:t>aj</w:t>
            </w:r>
            <w:proofErr w:type="spellEnd"/>
            <w:r w:rsidRPr="00EE1C24"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EE1C24"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40" w:lineRule="auto"/>
              <w:ind w:left="0" w:firstLine="0"/>
              <w:jc w:val="center"/>
              <w:rPr>
                <w:sz w:val="28"/>
              </w:rPr>
            </w:pPr>
            <w:r w:rsidRPr="00EE1C24">
              <w:t xml:space="preserve">v </w:t>
            </w:r>
            <w:proofErr w:type="spellStart"/>
            <w:r w:rsidRPr="00EE1C24">
              <w:t>prípade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potreby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vzhľadom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na</w:t>
            </w:r>
            <w:proofErr w:type="spellEnd"/>
            <w:r w:rsidRPr="00EE1C24">
              <w:t xml:space="preserve"> </w:t>
            </w:r>
          </w:p>
          <w:p w:rsidR="00EE1C24" w:rsidRPr="00EE1C24" w:rsidRDefault="00EE1C24" w:rsidP="005443A7">
            <w:pPr>
              <w:spacing w:after="0" w:line="259" w:lineRule="auto"/>
              <w:ind w:left="46" w:firstLine="0"/>
              <w:jc w:val="left"/>
              <w:rPr>
                <w:sz w:val="28"/>
              </w:rPr>
            </w:pPr>
            <w:proofErr w:type="spellStart"/>
            <w:r w:rsidRPr="00EE1C24">
              <w:t>počet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uchádzačov</w:t>
            </w:r>
            <w:proofErr w:type="spellEnd"/>
            <w:r w:rsidRPr="00EE1C24">
              <w:t xml:space="preserve"> </w:t>
            </w:r>
          </w:p>
          <w:p w:rsidR="00EE1C24" w:rsidRPr="00EE1C24" w:rsidRDefault="00EE1C24" w:rsidP="005443A7">
            <w:pPr>
              <w:spacing w:after="0" w:line="259" w:lineRule="auto"/>
              <w:ind w:left="0" w:right="100" w:firstLine="0"/>
              <w:jc w:val="center"/>
              <w:rPr>
                <w:sz w:val="28"/>
              </w:rPr>
            </w:pPr>
            <w:proofErr w:type="spellStart"/>
            <w:r w:rsidRPr="00EE1C24">
              <w:t>aj</w:t>
            </w:r>
            <w:proofErr w:type="spellEnd"/>
            <w:r w:rsidRPr="00EE1C24">
              <w:t xml:space="preserve"> </w:t>
            </w:r>
          </w:p>
        </w:tc>
      </w:tr>
      <w:tr w:rsidR="00EE1C24" w:rsidRPr="00EE1C24" w:rsidTr="005443A7">
        <w:trPr>
          <w:trHeight w:val="62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proofErr w:type="spellStart"/>
            <w:r w:rsidRPr="00EE1C24">
              <w:rPr>
                <w:b/>
              </w:rPr>
              <w:t>vyžaduje</w:t>
            </w:r>
            <w:proofErr w:type="spellEnd"/>
            <w:r w:rsidRPr="00EE1C24">
              <w:rPr>
                <w:b/>
              </w:rPr>
              <w:t xml:space="preserve"> </w:t>
            </w:r>
            <w:proofErr w:type="spellStart"/>
            <w:r w:rsidRPr="00EE1C24">
              <w:rPr>
                <w:b/>
              </w:rPr>
              <w:t>sa</w:t>
            </w:r>
            <w:proofErr w:type="spellEnd"/>
            <w:r w:rsidRPr="00EE1C24">
              <w:rPr>
                <w:b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24" w:rsidRPr="00EE1C24" w:rsidRDefault="00EE1C24" w:rsidP="005443A7">
            <w:pPr>
              <w:spacing w:after="0" w:line="259" w:lineRule="auto"/>
              <w:ind w:left="0" w:right="108" w:firstLine="0"/>
              <w:jc w:val="center"/>
              <w:rPr>
                <w:sz w:val="28"/>
              </w:rPr>
            </w:pPr>
            <w:r w:rsidRPr="00EE1C24">
              <w:rPr>
                <w:b/>
              </w:rPr>
              <w:t xml:space="preserve">29. </w:t>
            </w:r>
            <w:proofErr w:type="spellStart"/>
            <w:r w:rsidRPr="00EE1C24">
              <w:rPr>
                <w:b/>
              </w:rPr>
              <w:t>apríl</w:t>
            </w:r>
            <w:proofErr w:type="spellEnd"/>
            <w:r w:rsidRPr="00EE1C24">
              <w:rPr>
                <w:b/>
              </w:rPr>
              <w:t xml:space="preserve"> 2024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tabs>
                <w:tab w:val="center" w:pos="800"/>
                <w:tab w:val="right" w:pos="1874"/>
              </w:tabs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EE1C24">
              <w:rPr>
                <w:b/>
              </w:rPr>
              <w:t xml:space="preserve">30. </w:t>
            </w:r>
            <w:r w:rsidRPr="00EE1C24">
              <w:rPr>
                <w:b/>
              </w:rPr>
              <w:tab/>
            </w:r>
            <w:proofErr w:type="spellStart"/>
            <w:r w:rsidRPr="00EE1C24">
              <w:rPr>
                <w:b/>
              </w:rPr>
              <w:t>apríl</w:t>
            </w:r>
            <w:proofErr w:type="spellEnd"/>
            <w:r w:rsidRPr="00EE1C24">
              <w:rPr>
                <w:b/>
              </w:rPr>
              <w:t xml:space="preserve"> </w:t>
            </w:r>
            <w:r w:rsidRPr="00EE1C24">
              <w:rPr>
                <w:b/>
              </w:rPr>
              <w:tab/>
              <w:t>2024</w:t>
            </w:r>
            <w:r w:rsidRPr="00EE1C24">
              <w:t xml:space="preserve">  </w:t>
            </w:r>
          </w:p>
          <w:p w:rsidR="00EE1C24" w:rsidRPr="00EE1C24" w:rsidRDefault="00EE1C24" w:rsidP="005443A7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proofErr w:type="gramStart"/>
            <w:r w:rsidRPr="00EE1C24">
              <w:t>a</w:t>
            </w:r>
            <w:proofErr w:type="gramEnd"/>
            <w:r w:rsidRPr="00EE1C24">
              <w:t xml:space="preserve"> </w:t>
            </w:r>
            <w:r w:rsidRPr="00EE1C24">
              <w:rPr>
                <w:b/>
              </w:rPr>
              <w:t xml:space="preserve">26. </w:t>
            </w:r>
            <w:proofErr w:type="spellStart"/>
            <w:r w:rsidRPr="00EE1C24">
              <w:rPr>
                <w:b/>
              </w:rPr>
              <w:t>apríl</w:t>
            </w:r>
            <w:proofErr w:type="spellEnd"/>
            <w:r w:rsidRPr="00EE1C24">
              <w:rPr>
                <w:b/>
              </w:rPr>
              <w:t xml:space="preserve"> 2024</w:t>
            </w:r>
            <w:r w:rsidRPr="00EE1C24"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24" w:rsidRPr="00EE1C24" w:rsidRDefault="00EE1C24" w:rsidP="005443A7">
            <w:pPr>
              <w:spacing w:after="0" w:line="259" w:lineRule="auto"/>
              <w:ind w:left="0" w:right="105" w:firstLine="0"/>
              <w:jc w:val="center"/>
              <w:rPr>
                <w:sz w:val="28"/>
              </w:rPr>
            </w:pPr>
            <w:r w:rsidRPr="00EE1C24">
              <w:rPr>
                <w:b/>
              </w:rPr>
              <w:t xml:space="preserve">9. </w:t>
            </w:r>
            <w:proofErr w:type="spellStart"/>
            <w:r w:rsidRPr="00EE1C24">
              <w:rPr>
                <w:b/>
              </w:rPr>
              <w:t>máj</w:t>
            </w:r>
            <w:proofErr w:type="spellEnd"/>
            <w:r w:rsidRPr="00EE1C24">
              <w:rPr>
                <w:b/>
              </w:rPr>
              <w:t xml:space="preserve"> 2024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tabs>
                <w:tab w:val="center" w:pos="799"/>
                <w:tab w:val="right" w:pos="1869"/>
              </w:tabs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EE1C24">
              <w:rPr>
                <w:b/>
              </w:rPr>
              <w:t xml:space="preserve">10. </w:t>
            </w:r>
            <w:r w:rsidRPr="00EE1C24">
              <w:rPr>
                <w:b/>
              </w:rPr>
              <w:tab/>
            </w:r>
            <w:proofErr w:type="spellStart"/>
            <w:r w:rsidRPr="00EE1C24">
              <w:rPr>
                <w:b/>
              </w:rPr>
              <w:t>máj</w:t>
            </w:r>
            <w:proofErr w:type="spellEnd"/>
            <w:r w:rsidRPr="00EE1C24">
              <w:rPr>
                <w:b/>
              </w:rPr>
              <w:t xml:space="preserve"> </w:t>
            </w:r>
            <w:r w:rsidRPr="00EE1C24">
              <w:rPr>
                <w:b/>
              </w:rPr>
              <w:tab/>
              <w:t>2024</w:t>
            </w:r>
            <w:r w:rsidRPr="00EE1C24">
              <w:t xml:space="preserve">  </w:t>
            </w:r>
          </w:p>
          <w:p w:rsidR="00EE1C24" w:rsidRPr="00EE1C24" w:rsidRDefault="00EE1C24" w:rsidP="005443A7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proofErr w:type="gramStart"/>
            <w:r w:rsidRPr="00EE1C24">
              <w:t>a</w:t>
            </w:r>
            <w:proofErr w:type="gramEnd"/>
            <w:r w:rsidRPr="00EE1C24">
              <w:t xml:space="preserve"> </w:t>
            </w:r>
            <w:r w:rsidRPr="00EE1C24">
              <w:rPr>
                <w:b/>
              </w:rPr>
              <w:t xml:space="preserve">13. </w:t>
            </w:r>
            <w:proofErr w:type="spellStart"/>
            <w:r w:rsidRPr="00EE1C24">
              <w:rPr>
                <w:b/>
              </w:rPr>
              <w:t>máj</w:t>
            </w:r>
            <w:proofErr w:type="spellEnd"/>
            <w:r w:rsidRPr="00EE1C24">
              <w:rPr>
                <w:b/>
              </w:rPr>
              <w:t xml:space="preserve"> 2024</w:t>
            </w:r>
            <w:r w:rsidRPr="00EE1C24">
              <w:t xml:space="preserve"> </w:t>
            </w:r>
          </w:p>
        </w:tc>
      </w:tr>
      <w:tr w:rsidR="00EE1C24" w:rsidRPr="00EE1C24" w:rsidTr="005443A7">
        <w:trPr>
          <w:trHeight w:val="42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proofErr w:type="spellStart"/>
            <w:r w:rsidRPr="00EE1C24">
              <w:rPr>
                <w:b/>
              </w:rPr>
              <w:t>nevyžaduje</w:t>
            </w:r>
            <w:proofErr w:type="spellEnd"/>
            <w:r w:rsidRPr="00EE1C24">
              <w:rPr>
                <w:b/>
              </w:rPr>
              <w:t xml:space="preserve"> </w:t>
            </w:r>
            <w:proofErr w:type="spellStart"/>
            <w:r w:rsidRPr="00EE1C24">
              <w:rPr>
                <w:b/>
              </w:rPr>
              <w:t>sa</w:t>
            </w:r>
            <w:proofErr w:type="spellEnd"/>
            <w:r w:rsidRPr="00EE1C24">
              <w:rPr>
                <w:b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59" w:lineRule="auto"/>
              <w:ind w:left="0" w:right="108" w:firstLine="0"/>
              <w:jc w:val="center"/>
              <w:rPr>
                <w:sz w:val="28"/>
              </w:rPr>
            </w:pPr>
            <w:r w:rsidRPr="00EE1C24">
              <w:rPr>
                <w:b/>
              </w:rPr>
              <w:t xml:space="preserve">2. </w:t>
            </w:r>
            <w:proofErr w:type="spellStart"/>
            <w:r w:rsidRPr="00EE1C24">
              <w:rPr>
                <w:b/>
              </w:rPr>
              <w:t>máj</w:t>
            </w:r>
            <w:proofErr w:type="spellEnd"/>
            <w:r w:rsidRPr="00EE1C24">
              <w:rPr>
                <w:b/>
              </w:rPr>
              <w:t xml:space="preserve"> 2024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59" w:lineRule="auto"/>
              <w:ind w:left="0" w:right="108" w:firstLine="0"/>
              <w:jc w:val="center"/>
              <w:rPr>
                <w:sz w:val="28"/>
              </w:rPr>
            </w:pPr>
            <w:r w:rsidRPr="00EE1C24">
              <w:rPr>
                <w:b/>
              </w:rPr>
              <w:t xml:space="preserve">3. </w:t>
            </w:r>
            <w:proofErr w:type="spellStart"/>
            <w:r w:rsidRPr="00EE1C24">
              <w:rPr>
                <w:b/>
              </w:rPr>
              <w:t>máj</w:t>
            </w:r>
            <w:proofErr w:type="spellEnd"/>
            <w:r w:rsidRPr="00EE1C24">
              <w:rPr>
                <w:b/>
              </w:rPr>
              <w:t xml:space="preserve"> 2024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59" w:lineRule="auto"/>
              <w:ind w:left="0" w:right="105" w:firstLine="0"/>
              <w:jc w:val="center"/>
              <w:rPr>
                <w:sz w:val="28"/>
              </w:rPr>
            </w:pPr>
            <w:r w:rsidRPr="00EE1C24">
              <w:rPr>
                <w:b/>
              </w:rPr>
              <w:t xml:space="preserve">6. </w:t>
            </w:r>
            <w:proofErr w:type="spellStart"/>
            <w:r w:rsidRPr="00EE1C24">
              <w:rPr>
                <w:b/>
              </w:rPr>
              <w:t>máj</w:t>
            </w:r>
            <w:proofErr w:type="spellEnd"/>
            <w:r w:rsidRPr="00EE1C24">
              <w:rPr>
                <w:b/>
              </w:rPr>
              <w:t xml:space="preserve"> 2024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0" w:line="259" w:lineRule="auto"/>
              <w:ind w:left="0" w:right="102" w:firstLine="0"/>
              <w:jc w:val="center"/>
              <w:rPr>
                <w:sz w:val="28"/>
              </w:rPr>
            </w:pPr>
            <w:r w:rsidRPr="00EE1C24">
              <w:rPr>
                <w:b/>
              </w:rPr>
              <w:t xml:space="preserve">7. </w:t>
            </w:r>
            <w:proofErr w:type="spellStart"/>
            <w:r w:rsidRPr="00EE1C24">
              <w:rPr>
                <w:b/>
              </w:rPr>
              <w:t>máj</w:t>
            </w:r>
            <w:proofErr w:type="spellEnd"/>
            <w:r w:rsidRPr="00EE1C24">
              <w:rPr>
                <w:b/>
              </w:rPr>
              <w:t xml:space="preserve"> 2024 </w:t>
            </w:r>
          </w:p>
        </w:tc>
      </w:tr>
    </w:tbl>
    <w:p w:rsidR="00EE1C24" w:rsidRDefault="00EE1C24" w:rsidP="00EE1C24">
      <w:pPr>
        <w:spacing w:after="5" w:line="248" w:lineRule="auto"/>
        <w:ind w:left="2" w:right="30"/>
        <w:rPr>
          <w:b/>
        </w:rPr>
      </w:pPr>
    </w:p>
    <w:p w:rsidR="00EE1C24" w:rsidRPr="00EE1C24" w:rsidRDefault="00EE1C24" w:rsidP="00EE1C24">
      <w:pPr>
        <w:spacing w:after="5" w:line="248" w:lineRule="auto"/>
        <w:ind w:left="2" w:right="30"/>
        <w:rPr>
          <w:sz w:val="28"/>
        </w:rPr>
      </w:pPr>
      <w:r w:rsidRPr="00EE1C24">
        <w:rPr>
          <w:b/>
        </w:rPr>
        <w:t xml:space="preserve">Riaditeľ </w:t>
      </w:r>
      <w:proofErr w:type="spellStart"/>
      <w:r w:rsidRPr="00EE1C24">
        <w:rPr>
          <w:b/>
        </w:rPr>
        <w:t>strednej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školy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zverejní</w:t>
      </w:r>
      <w:proofErr w:type="spellEnd"/>
      <w:r w:rsidRPr="00EE1C24">
        <w:t xml:space="preserve"> </w:t>
      </w:r>
      <w:proofErr w:type="spellStart"/>
      <w:proofErr w:type="gramStart"/>
      <w:r w:rsidRPr="00EE1C24">
        <w:t>na</w:t>
      </w:r>
      <w:proofErr w:type="spellEnd"/>
      <w:proofErr w:type="gramEnd"/>
      <w:r w:rsidRPr="00EE1C24">
        <w:t xml:space="preserve"> </w:t>
      </w:r>
      <w:proofErr w:type="spellStart"/>
      <w:r w:rsidRPr="00EE1C24">
        <w:t>výveske</w:t>
      </w:r>
      <w:proofErr w:type="spellEnd"/>
      <w:r w:rsidRPr="00EE1C24">
        <w:t xml:space="preserve"> </w:t>
      </w:r>
      <w:proofErr w:type="spellStart"/>
      <w:r w:rsidRPr="00EE1C24">
        <w:t>školy</w:t>
      </w:r>
      <w:proofErr w:type="spellEnd"/>
      <w:r w:rsidRPr="00EE1C24">
        <w:t xml:space="preserve"> a </w:t>
      </w:r>
      <w:proofErr w:type="spellStart"/>
      <w:r w:rsidRPr="00EE1C24">
        <w:t>na</w:t>
      </w:r>
      <w:proofErr w:type="spellEnd"/>
      <w:r w:rsidRPr="00EE1C24">
        <w:t xml:space="preserve"> </w:t>
      </w:r>
      <w:proofErr w:type="spellStart"/>
      <w:r w:rsidRPr="00EE1C24">
        <w:t>webovom</w:t>
      </w:r>
      <w:proofErr w:type="spellEnd"/>
      <w:r w:rsidRPr="00EE1C24">
        <w:t xml:space="preserve"> </w:t>
      </w:r>
      <w:proofErr w:type="spellStart"/>
      <w:r w:rsidRPr="00EE1C24">
        <w:t>sídle</w:t>
      </w:r>
      <w:proofErr w:type="spellEnd"/>
      <w:r w:rsidRPr="00EE1C24">
        <w:t xml:space="preserve"> </w:t>
      </w:r>
      <w:proofErr w:type="spellStart"/>
      <w:r w:rsidRPr="00EE1C24">
        <w:t>školy</w:t>
      </w:r>
      <w:proofErr w:type="spellEnd"/>
      <w:r w:rsidRPr="00EE1C24">
        <w:t xml:space="preserve"> </w:t>
      </w:r>
      <w:proofErr w:type="spellStart"/>
      <w:r w:rsidRPr="00EE1C24">
        <w:rPr>
          <w:b/>
        </w:rPr>
        <w:t>zoznam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uchádzačov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podľa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výsledkov</w:t>
      </w:r>
      <w:proofErr w:type="spellEnd"/>
      <w:r w:rsidRPr="00EE1C24">
        <w:t xml:space="preserve"> </w:t>
      </w:r>
      <w:proofErr w:type="spellStart"/>
      <w:r w:rsidRPr="00EE1C24">
        <w:t>prijímacieho</w:t>
      </w:r>
      <w:proofErr w:type="spellEnd"/>
      <w:r w:rsidRPr="00EE1C24">
        <w:t xml:space="preserve"> </w:t>
      </w:r>
      <w:proofErr w:type="spellStart"/>
      <w:r w:rsidRPr="00EE1C24">
        <w:t>konania</w:t>
      </w:r>
      <w:proofErr w:type="spellEnd"/>
      <w:r w:rsidRPr="00EE1C24">
        <w:t xml:space="preserve"> </w:t>
      </w:r>
      <w:r w:rsidRPr="00EE1C24">
        <w:rPr>
          <w:b/>
        </w:rPr>
        <w:t xml:space="preserve">17. </w:t>
      </w:r>
      <w:proofErr w:type="spellStart"/>
      <w:proofErr w:type="gramStart"/>
      <w:r w:rsidRPr="00EE1C24">
        <w:rPr>
          <w:b/>
        </w:rPr>
        <w:t>mája</w:t>
      </w:r>
      <w:proofErr w:type="spellEnd"/>
      <w:proofErr w:type="gramEnd"/>
      <w:r w:rsidRPr="00EE1C24">
        <w:rPr>
          <w:b/>
        </w:rPr>
        <w:t xml:space="preserve"> 2024</w:t>
      </w:r>
      <w:r w:rsidRPr="00EE1C24">
        <w:t xml:space="preserve"> (v </w:t>
      </w:r>
      <w:proofErr w:type="spellStart"/>
      <w:r w:rsidRPr="00EE1C24">
        <w:t>čase</w:t>
      </w:r>
      <w:proofErr w:type="spellEnd"/>
      <w:r w:rsidRPr="00EE1C24">
        <w:t xml:space="preserve"> od 0:00 do 23:59 </w:t>
      </w:r>
      <w:proofErr w:type="spellStart"/>
      <w:r w:rsidRPr="00EE1C24">
        <w:t>hod</w:t>
      </w:r>
      <w:proofErr w:type="spellEnd"/>
      <w:r w:rsidRPr="00EE1C24">
        <w:t xml:space="preserve">.). </w:t>
      </w:r>
    </w:p>
    <w:p w:rsidR="00EE1C24" w:rsidRDefault="00EE1C24" w:rsidP="00EE1C24">
      <w:pPr>
        <w:spacing w:after="111" w:line="249" w:lineRule="auto"/>
        <w:ind w:left="2"/>
        <w:jc w:val="left"/>
        <w:rPr>
          <w:b/>
        </w:rPr>
      </w:pPr>
    </w:p>
    <w:p w:rsidR="00EE1C24" w:rsidRPr="00EE1C24" w:rsidRDefault="00EE1C24" w:rsidP="00EE1C24">
      <w:pPr>
        <w:spacing w:after="111" w:line="249" w:lineRule="auto"/>
        <w:ind w:left="2"/>
        <w:jc w:val="left"/>
        <w:rPr>
          <w:sz w:val="28"/>
        </w:rPr>
      </w:pPr>
      <w:proofErr w:type="spellStart"/>
      <w:r w:rsidRPr="00EE1C24">
        <w:rPr>
          <w:b/>
        </w:rPr>
        <w:t>Uchádzač</w:t>
      </w:r>
      <w:proofErr w:type="spellEnd"/>
      <w:r w:rsidRPr="00EE1C24">
        <w:t xml:space="preserve"> </w:t>
      </w:r>
      <w:proofErr w:type="spellStart"/>
      <w:r w:rsidRPr="00EE1C24">
        <w:t>alebo</w:t>
      </w:r>
      <w:proofErr w:type="spellEnd"/>
      <w:r w:rsidRPr="00EE1C24">
        <w:t xml:space="preserve"> </w:t>
      </w:r>
      <w:proofErr w:type="spellStart"/>
      <w:r w:rsidRPr="00EE1C24">
        <w:rPr>
          <w:b/>
        </w:rPr>
        <w:t>zákonný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zástupca</w:t>
      </w:r>
      <w:proofErr w:type="spellEnd"/>
      <w:r w:rsidRPr="00EE1C24">
        <w:t xml:space="preserve"> </w:t>
      </w:r>
      <w:proofErr w:type="spellStart"/>
      <w:r w:rsidRPr="00EE1C24">
        <w:t>neplnoletého</w:t>
      </w:r>
      <w:proofErr w:type="spellEnd"/>
      <w:r w:rsidRPr="00EE1C24">
        <w:t xml:space="preserve"> </w:t>
      </w:r>
      <w:proofErr w:type="spellStart"/>
      <w:r w:rsidRPr="00EE1C24">
        <w:t>uchádzača</w:t>
      </w:r>
      <w:proofErr w:type="spellEnd"/>
      <w:r w:rsidRPr="00EE1C24">
        <w:t xml:space="preserve"> </w:t>
      </w:r>
      <w:proofErr w:type="spellStart"/>
      <w:r w:rsidRPr="00EE1C24">
        <w:t>najneskôr</w:t>
      </w:r>
      <w:proofErr w:type="spellEnd"/>
      <w:r w:rsidRPr="00EE1C24">
        <w:t xml:space="preserve"> </w:t>
      </w:r>
      <w:r w:rsidRPr="00EE1C24">
        <w:rPr>
          <w:b/>
        </w:rPr>
        <w:t xml:space="preserve">do 22. </w:t>
      </w:r>
      <w:proofErr w:type="spellStart"/>
      <w:proofErr w:type="gramStart"/>
      <w:r w:rsidRPr="00EE1C24">
        <w:rPr>
          <w:b/>
        </w:rPr>
        <w:t>mája</w:t>
      </w:r>
      <w:proofErr w:type="spellEnd"/>
      <w:proofErr w:type="gramEnd"/>
      <w:r w:rsidRPr="00EE1C24">
        <w:rPr>
          <w:b/>
        </w:rPr>
        <w:t xml:space="preserve"> 2024</w:t>
      </w:r>
      <w:r w:rsidRPr="00EE1C24">
        <w:t xml:space="preserve"> (23:59 </w:t>
      </w:r>
      <w:proofErr w:type="spellStart"/>
      <w:r w:rsidRPr="00EE1C24">
        <w:t>hod</w:t>
      </w:r>
      <w:proofErr w:type="spellEnd"/>
      <w:r w:rsidRPr="00EE1C24">
        <w:t xml:space="preserve">.), </w:t>
      </w:r>
      <w:proofErr w:type="spellStart"/>
      <w:r w:rsidRPr="00EE1C24">
        <w:rPr>
          <w:b/>
        </w:rPr>
        <w:t>písomne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potvrdí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strednej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škole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prijatie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na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vzdelávanie</w:t>
      </w:r>
      <w:proofErr w:type="spellEnd"/>
      <w:r w:rsidRPr="00EE1C24">
        <w:t xml:space="preserve">.  </w:t>
      </w:r>
    </w:p>
    <w:p w:rsidR="00EE1C24" w:rsidRPr="00EE1C24" w:rsidRDefault="00EE1C24" w:rsidP="00EE1C24">
      <w:pPr>
        <w:spacing w:after="59" w:line="259" w:lineRule="auto"/>
        <w:ind w:left="2"/>
        <w:jc w:val="left"/>
        <w:rPr>
          <w:sz w:val="28"/>
        </w:rPr>
      </w:pPr>
      <w:proofErr w:type="spellStart"/>
      <w:r w:rsidRPr="00EE1C24">
        <w:rPr>
          <w:b/>
        </w:rPr>
        <w:t>Stredné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športové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školy</w:t>
      </w:r>
      <w:proofErr w:type="spellEnd"/>
      <w:r w:rsidRPr="00EE1C24">
        <w:rPr>
          <w:b/>
        </w:rPr>
        <w:t xml:space="preserve"> </w:t>
      </w:r>
    </w:p>
    <w:p w:rsidR="00EE1C24" w:rsidRPr="00EE1C24" w:rsidRDefault="00EE1C24" w:rsidP="00EE1C24">
      <w:pPr>
        <w:spacing w:after="88" w:line="248" w:lineRule="auto"/>
        <w:ind w:left="2" w:right="30"/>
        <w:rPr>
          <w:sz w:val="28"/>
        </w:rPr>
      </w:pPr>
      <w:proofErr w:type="spellStart"/>
      <w:r w:rsidRPr="00EE1C24">
        <w:t>Overenie</w:t>
      </w:r>
      <w:proofErr w:type="spellEnd"/>
      <w:r w:rsidRPr="00EE1C24">
        <w:t xml:space="preserve"> </w:t>
      </w:r>
      <w:proofErr w:type="spellStart"/>
      <w:r w:rsidRPr="00EE1C24">
        <w:t>špeciálnych</w:t>
      </w:r>
      <w:proofErr w:type="spellEnd"/>
      <w:r w:rsidRPr="00EE1C24">
        <w:t xml:space="preserve"> </w:t>
      </w:r>
      <w:proofErr w:type="spellStart"/>
      <w:r w:rsidRPr="00EE1C24">
        <w:t>schopností</w:t>
      </w:r>
      <w:proofErr w:type="spellEnd"/>
      <w:r w:rsidRPr="00EE1C24">
        <w:t xml:space="preserve">, </w:t>
      </w:r>
      <w:proofErr w:type="spellStart"/>
      <w:r w:rsidRPr="00EE1C24">
        <w:t>zručností</w:t>
      </w:r>
      <w:proofErr w:type="spellEnd"/>
      <w:r w:rsidRPr="00EE1C24">
        <w:t xml:space="preserve"> a </w:t>
      </w:r>
      <w:proofErr w:type="spellStart"/>
      <w:r w:rsidRPr="00EE1C24">
        <w:t>nadania</w:t>
      </w:r>
      <w:proofErr w:type="spellEnd"/>
      <w:r w:rsidRPr="00EE1C24">
        <w:t xml:space="preserve"> v </w:t>
      </w:r>
      <w:proofErr w:type="spellStart"/>
      <w:r w:rsidRPr="00EE1C24">
        <w:t>odboroch</w:t>
      </w:r>
      <w:proofErr w:type="spellEnd"/>
      <w:r w:rsidRPr="00EE1C24">
        <w:t xml:space="preserve"> </w:t>
      </w:r>
      <w:proofErr w:type="spellStart"/>
      <w:r w:rsidRPr="00EE1C24">
        <w:t>vzdelávania</w:t>
      </w:r>
      <w:proofErr w:type="spellEnd"/>
      <w:r w:rsidRPr="00EE1C24">
        <w:t xml:space="preserve"> </w:t>
      </w:r>
      <w:proofErr w:type="spellStart"/>
      <w:proofErr w:type="gramStart"/>
      <w:r w:rsidRPr="00EE1C24">
        <w:t>sa</w:t>
      </w:r>
      <w:proofErr w:type="spellEnd"/>
      <w:proofErr w:type="gramEnd"/>
      <w:r w:rsidRPr="00EE1C24">
        <w:t xml:space="preserve"> </w:t>
      </w:r>
      <w:proofErr w:type="spellStart"/>
      <w:r w:rsidRPr="00EE1C24">
        <w:t>na</w:t>
      </w:r>
      <w:proofErr w:type="spellEnd"/>
      <w:r w:rsidRPr="00EE1C24">
        <w:t xml:space="preserve"> </w:t>
      </w:r>
      <w:proofErr w:type="spellStart"/>
      <w:r w:rsidRPr="00EE1C24">
        <w:t>stredných</w:t>
      </w:r>
      <w:proofErr w:type="spellEnd"/>
      <w:r w:rsidRPr="00EE1C24">
        <w:t xml:space="preserve"> </w:t>
      </w:r>
      <w:proofErr w:type="spellStart"/>
      <w:r w:rsidRPr="00EE1C24">
        <w:t>športových</w:t>
      </w:r>
      <w:proofErr w:type="spellEnd"/>
      <w:r w:rsidRPr="00EE1C24">
        <w:t xml:space="preserve"> </w:t>
      </w:r>
      <w:proofErr w:type="spellStart"/>
      <w:r w:rsidRPr="00EE1C24">
        <w:t>školách</w:t>
      </w:r>
      <w:proofErr w:type="spellEnd"/>
      <w:r w:rsidRPr="00EE1C24">
        <w:t xml:space="preserve"> </w:t>
      </w:r>
      <w:proofErr w:type="spellStart"/>
      <w:r w:rsidRPr="00EE1C24">
        <w:t>koná</w:t>
      </w:r>
      <w:proofErr w:type="spellEnd"/>
      <w:r w:rsidRPr="00EE1C24">
        <w:t xml:space="preserve"> v </w:t>
      </w:r>
      <w:proofErr w:type="spellStart"/>
      <w:r w:rsidRPr="00EE1C24">
        <w:t>dvoch</w:t>
      </w:r>
      <w:proofErr w:type="spellEnd"/>
      <w:r w:rsidRPr="00EE1C24">
        <w:t xml:space="preserve"> </w:t>
      </w:r>
      <w:proofErr w:type="spellStart"/>
      <w:r w:rsidRPr="00EE1C24">
        <w:t>fázach</w:t>
      </w:r>
      <w:proofErr w:type="spellEnd"/>
      <w:r w:rsidRPr="00EE1C24">
        <w:t>.</w:t>
      </w:r>
      <w:r w:rsidRPr="00EE1C24">
        <w:rPr>
          <w:sz w:val="28"/>
        </w:rPr>
        <w:t xml:space="preserve"> </w:t>
      </w:r>
      <w:r w:rsidRPr="00EE1C24">
        <w:t xml:space="preserve"> </w:t>
      </w:r>
    </w:p>
    <w:p w:rsidR="00EE1C24" w:rsidRDefault="00EE1C24" w:rsidP="00EE1C24">
      <w:pPr>
        <w:spacing w:after="78" w:line="259" w:lineRule="auto"/>
        <w:ind w:left="2"/>
        <w:jc w:val="left"/>
        <w:rPr>
          <w:i/>
        </w:rPr>
      </w:pPr>
    </w:p>
    <w:p w:rsidR="00EE1C24" w:rsidRPr="00EE1C24" w:rsidRDefault="00EE1C24" w:rsidP="00EE1C24">
      <w:pPr>
        <w:spacing w:after="78" w:line="259" w:lineRule="auto"/>
        <w:ind w:left="2"/>
        <w:jc w:val="left"/>
        <w:rPr>
          <w:sz w:val="28"/>
        </w:rPr>
      </w:pPr>
      <w:r w:rsidRPr="00EE1C24">
        <w:rPr>
          <w:i/>
        </w:rPr>
        <w:t xml:space="preserve"> </w:t>
      </w:r>
    </w:p>
    <w:p w:rsidR="00EE1C24" w:rsidRDefault="00EE1C24" w:rsidP="00EE1C24">
      <w:pPr>
        <w:spacing w:after="0" w:line="259" w:lineRule="auto"/>
        <w:ind w:left="1038" w:right="958"/>
        <w:jc w:val="center"/>
        <w:rPr>
          <w:i/>
        </w:rPr>
      </w:pPr>
      <w:proofErr w:type="spellStart"/>
      <w:r w:rsidRPr="00EE1C24">
        <w:rPr>
          <w:b/>
        </w:rPr>
        <w:lastRenderedPageBreak/>
        <w:t>Prehľad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termínov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na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overenie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špeciálnych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schopností</w:t>
      </w:r>
      <w:proofErr w:type="spellEnd"/>
      <w:r w:rsidRPr="00EE1C24">
        <w:rPr>
          <w:b/>
        </w:rPr>
        <w:t xml:space="preserve">, </w:t>
      </w:r>
      <w:proofErr w:type="spellStart"/>
      <w:r w:rsidRPr="00EE1C24">
        <w:rPr>
          <w:b/>
        </w:rPr>
        <w:t>zručností</w:t>
      </w:r>
      <w:proofErr w:type="spellEnd"/>
      <w:r w:rsidRPr="00EE1C24">
        <w:rPr>
          <w:b/>
        </w:rPr>
        <w:t xml:space="preserve"> a </w:t>
      </w:r>
      <w:proofErr w:type="spellStart"/>
      <w:proofErr w:type="gramStart"/>
      <w:r w:rsidRPr="00EE1C24">
        <w:rPr>
          <w:b/>
        </w:rPr>
        <w:t>nadania</w:t>
      </w:r>
      <w:proofErr w:type="spellEnd"/>
      <w:r w:rsidRPr="00EE1C24">
        <w:rPr>
          <w:b/>
        </w:rPr>
        <w:t xml:space="preserve">  </w:t>
      </w:r>
      <w:proofErr w:type="spellStart"/>
      <w:r w:rsidRPr="00EE1C24">
        <w:rPr>
          <w:b/>
        </w:rPr>
        <w:t>na</w:t>
      </w:r>
      <w:proofErr w:type="spellEnd"/>
      <w:proofErr w:type="gram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stredných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športových</w:t>
      </w:r>
      <w:proofErr w:type="spellEnd"/>
      <w:r w:rsidRPr="00EE1C24">
        <w:t xml:space="preserve"> </w:t>
      </w:r>
      <w:proofErr w:type="spellStart"/>
      <w:r w:rsidRPr="00EE1C24">
        <w:rPr>
          <w:b/>
        </w:rPr>
        <w:t>školách</w:t>
      </w:r>
      <w:proofErr w:type="spellEnd"/>
      <w:r w:rsidRPr="00EE1C24">
        <w:rPr>
          <w:i/>
        </w:rPr>
        <w:t xml:space="preserve"> </w:t>
      </w:r>
    </w:p>
    <w:p w:rsidR="00EE1C24" w:rsidRPr="00EE1C24" w:rsidRDefault="00EE1C24" w:rsidP="00EE1C24">
      <w:pPr>
        <w:spacing w:after="0" w:line="259" w:lineRule="auto"/>
        <w:ind w:left="1038" w:right="958"/>
        <w:jc w:val="center"/>
        <w:rPr>
          <w:sz w:val="28"/>
        </w:rPr>
      </w:pPr>
    </w:p>
    <w:tbl>
      <w:tblPr>
        <w:tblStyle w:val="TableGrid"/>
        <w:tblW w:w="9074" w:type="dxa"/>
        <w:tblInd w:w="12" w:type="dxa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5675"/>
      </w:tblGrid>
      <w:tr w:rsidR="00EE1C24" w:rsidRPr="00EE1C24" w:rsidTr="005443A7">
        <w:trPr>
          <w:trHeight w:val="41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C24" w:rsidRPr="00EE1C24" w:rsidRDefault="00EE1C24" w:rsidP="005443A7">
            <w:pPr>
              <w:spacing w:after="0" w:line="259" w:lineRule="auto"/>
              <w:ind w:left="3" w:firstLine="0"/>
              <w:jc w:val="center"/>
              <w:rPr>
                <w:sz w:val="28"/>
              </w:rPr>
            </w:pPr>
            <w:proofErr w:type="spellStart"/>
            <w:r w:rsidRPr="00EE1C24">
              <w:rPr>
                <w:b/>
              </w:rPr>
              <w:t>Fáza</w:t>
            </w:r>
            <w:proofErr w:type="spellEnd"/>
            <w:r w:rsidRPr="00EE1C24">
              <w:rPr>
                <w:b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C24" w:rsidRPr="00EE1C24" w:rsidRDefault="00EE1C24" w:rsidP="005443A7">
            <w:pPr>
              <w:spacing w:after="0" w:line="259" w:lineRule="auto"/>
              <w:ind w:left="0" w:firstLine="0"/>
              <w:jc w:val="center"/>
              <w:rPr>
                <w:sz w:val="28"/>
              </w:rPr>
            </w:pPr>
            <w:proofErr w:type="spellStart"/>
            <w:r w:rsidRPr="00EE1C24">
              <w:rPr>
                <w:b/>
              </w:rPr>
              <w:t>Termín</w:t>
            </w:r>
            <w:proofErr w:type="spellEnd"/>
            <w:r w:rsidRPr="00EE1C24">
              <w:rPr>
                <w:b/>
              </w:rPr>
              <w:t xml:space="preserve"> </w:t>
            </w:r>
          </w:p>
        </w:tc>
      </w:tr>
      <w:tr w:rsidR="00EE1C24" w:rsidRPr="00EE1C24" w:rsidTr="005443A7">
        <w:trPr>
          <w:trHeight w:val="109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24" w:rsidRPr="00EE1C24" w:rsidRDefault="00EE1C24" w:rsidP="005443A7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proofErr w:type="gramStart"/>
            <w:r w:rsidRPr="00EE1C24">
              <w:rPr>
                <w:b/>
              </w:rPr>
              <w:t>1</w:t>
            </w:r>
            <w:r w:rsidRPr="00EE1C24">
              <w:rPr>
                <w:b/>
                <w:sz w:val="36"/>
                <w:vertAlign w:val="subscript"/>
              </w:rPr>
              <w:t xml:space="preserve"> </w:t>
            </w:r>
            <w:r w:rsidRPr="00EE1C24">
              <w:rPr>
                <w:b/>
              </w:rPr>
              <w:t>.</w:t>
            </w:r>
            <w:proofErr w:type="gramEnd"/>
            <w:r w:rsidRPr="00EE1C24">
              <w:rPr>
                <w:b/>
              </w:rPr>
              <w:t xml:space="preserve"> </w:t>
            </w:r>
            <w:proofErr w:type="spellStart"/>
            <w:r w:rsidRPr="00EE1C24">
              <w:rPr>
                <w:b/>
              </w:rPr>
              <w:t>overenie</w:t>
            </w:r>
            <w:proofErr w:type="spellEnd"/>
            <w:r w:rsidRPr="00EE1C24">
              <w:rPr>
                <w:b/>
              </w:rPr>
              <w:t xml:space="preserve"> </w:t>
            </w:r>
            <w:proofErr w:type="spellStart"/>
            <w:r w:rsidRPr="00EE1C24">
              <w:rPr>
                <w:b/>
              </w:rPr>
              <w:t>športového</w:t>
            </w:r>
            <w:proofErr w:type="spellEnd"/>
            <w:r w:rsidRPr="00EE1C24">
              <w:rPr>
                <w:b/>
              </w:rPr>
              <w:t xml:space="preserve"> </w:t>
            </w:r>
            <w:proofErr w:type="spellStart"/>
            <w:r w:rsidRPr="00EE1C24">
              <w:rPr>
                <w:b/>
              </w:rPr>
              <w:t>nadania</w:t>
            </w:r>
            <w:proofErr w:type="spellEnd"/>
            <w:r w:rsidRPr="00EE1C24">
              <w:rPr>
                <w:b/>
              </w:rPr>
              <w:t xml:space="preserve"> 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24" w:rsidRPr="00EE1C24" w:rsidRDefault="00EE1C24" w:rsidP="005443A7">
            <w:pPr>
              <w:spacing w:after="0" w:line="240" w:lineRule="auto"/>
              <w:ind w:left="1952" w:right="1950" w:firstLine="0"/>
              <w:jc w:val="center"/>
              <w:rPr>
                <w:sz w:val="28"/>
              </w:rPr>
            </w:pPr>
            <w:r w:rsidRPr="00EE1C24">
              <w:rPr>
                <w:b/>
              </w:rPr>
              <w:t xml:space="preserve">25. </w:t>
            </w:r>
            <w:proofErr w:type="spellStart"/>
            <w:proofErr w:type="gramStart"/>
            <w:r w:rsidRPr="00EE1C24">
              <w:rPr>
                <w:b/>
              </w:rPr>
              <w:t>marec</w:t>
            </w:r>
            <w:proofErr w:type="spellEnd"/>
            <w:r w:rsidRPr="00EE1C24">
              <w:rPr>
                <w:b/>
              </w:rPr>
              <w:t xml:space="preserve">  </w:t>
            </w:r>
            <w:proofErr w:type="spellStart"/>
            <w:r w:rsidRPr="00EE1C24">
              <w:t>až</w:t>
            </w:r>
            <w:proofErr w:type="spellEnd"/>
            <w:proofErr w:type="gramEnd"/>
            <w:r w:rsidRPr="00EE1C24">
              <w:rPr>
                <w:b/>
              </w:rPr>
              <w:t xml:space="preserve"> 19. </w:t>
            </w:r>
            <w:proofErr w:type="spellStart"/>
            <w:r w:rsidRPr="00EE1C24">
              <w:rPr>
                <w:b/>
              </w:rPr>
              <w:t>apríl</w:t>
            </w:r>
            <w:proofErr w:type="spellEnd"/>
            <w:r w:rsidRPr="00EE1C24">
              <w:rPr>
                <w:b/>
              </w:rPr>
              <w:t xml:space="preserve"> 2024</w:t>
            </w:r>
            <w:r w:rsidRPr="00EE1C24">
              <w:t xml:space="preserve">  </w:t>
            </w:r>
          </w:p>
          <w:p w:rsidR="00EE1C24" w:rsidRPr="00EE1C24" w:rsidRDefault="00EE1C24" w:rsidP="005443A7">
            <w:pPr>
              <w:spacing w:after="0" w:line="259" w:lineRule="auto"/>
              <w:ind w:left="0" w:right="1" w:firstLine="0"/>
              <w:jc w:val="center"/>
              <w:rPr>
                <w:sz w:val="28"/>
              </w:rPr>
            </w:pPr>
            <w:r w:rsidRPr="00EE1C24">
              <w:t xml:space="preserve">pre </w:t>
            </w:r>
            <w:proofErr w:type="spellStart"/>
            <w:r w:rsidRPr="00EE1C24">
              <w:t>všetky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druhy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športov</w:t>
            </w:r>
            <w:proofErr w:type="spellEnd"/>
            <w:r w:rsidRPr="00EE1C24">
              <w:t xml:space="preserve"> </w:t>
            </w:r>
          </w:p>
        </w:tc>
      </w:tr>
      <w:tr w:rsidR="00EE1C24" w:rsidRPr="00EE1C24" w:rsidTr="005443A7">
        <w:trPr>
          <w:trHeight w:val="1212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24" w:rsidRPr="00EE1C24" w:rsidRDefault="00EE1C24" w:rsidP="005443A7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EE1C24">
              <w:rPr>
                <w:b/>
              </w:rPr>
              <w:t xml:space="preserve"> </w:t>
            </w:r>
          </w:p>
          <w:p w:rsidR="00EE1C24" w:rsidRPr="00EE1C24" w:rsidRDefault="00EE1C24" w:rsidP="005443A7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EE1C24">
              <w:rPr>
                <w:b/>
              </w:rPr>
              <w:t xml:space="preserve">2. </w:t>
            </w:r>
            <w:proofErr w:type="spellStart"/>
            <w:r w:rsidRPr="00EE1C24">
              <w:rPr>
                <w:b/>
              </w:rPr>
              <w:t>overenie</w:t>
            </w:r>
            <w:proofErr w:type="spellEnd"/>
            <w:r w:rsidRPr="00EE1C24">
              <w:rPr>
                <w:b/>
              </w:rPr>
              <w:t xml:space="preserve"> </w:t>
            </w:r>
            <w:proofErr w:type="spellStart"/>
            <w:r w:rsidRPr="00EE1C24">
              <w:rPr>
                <w:b/>
              </w:rPr>
              <w:t>zdravotnej</w:t>
            </w:r>
            <w:proofErr w:type="spellEnd"/>
            <w:r w:rsidRPr="00EE1C24">
              <w:rPr>
                <w:b/>
              </w:rPr>
              <w:t xml:space="preserve"> </w:t>
            </w:r>
            <w:proofErr w:type="spellStart"/>
            <w:r w:rsidRPr="00EE1C24">
              <w:rPr>
                <w:b/>
              </w:rPr>
              <w:t>spôsobilosti</w:t>
            </w:r>
            <w:proofErr w:type="spellEnd"/>
            <w:r w:rsidRPr="00EE1C24">
              <w:rPr>
                <w:b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24" w:rsidRPr="00EE1C24" w:rsidRDefault="00EE1C24" w:rsidP="005443A7">
            <w:pPr>
              <w:spacing w:after="97" w:line="259" w:lineRule="auto"/>
              <w:ind w:left="0" w:right="3" w:firstLine="0"/>
              <w:jc w:val="center"/>
              <w:rPr>
                <w:sz w:val="28"/>
              </w:rPr>
            </w:pPr>
            <w:r w:rsidRPr="00EE1C24">
              <w:t xml:space="preserve">1. </w:t>
            </w:r>
            <w:proofErr w:type="spellStart"/>
            <w:proofErr w:type="gramStart"/>
            <w:r w:rsidRPr="00EE1C24">
              <w:t>termín</w:t>
            </w:r>
            <w:proofErr w:type="spellEnd"/>
            <w:proofErr w:type="gramEnd"/>
            <w:r w:rsidRPr="00EE1C24">
              <w:t xml:space="preserve"> – </w:t>
            </w:r>
            <w:r w:rsidRPr="00EE1C24">
              <w:rPr>
                <w:b/>
              </w:rPr>
              <w:t xml:space="preserve">29. </w:t>
            </w:r>
            <w:proofErr w:type="spellStart"/>
            <w:r w:rsidRPr="00EE1C24">
              <w:rPr>
                <w:b/>
              </w:rPr>
              <w:t>apríl</w:t>
            </w:r>
            <w:proofErr w:type="spellEnd"/>
            <w:r w:rsidRPr="00EE1C24">
              <w:rPr>
                <w:b/>
              </w:rPr>
              <w:t xml:space="preserve"> 2024</w:t>
            </w:r>
            <w:r w:rsidRPr="00EE1C24">
              <w:t xml:space="preserve">  </w:t>
            </w:r>
          </w:p>
          <w:p w:rsidR="00EE1C24" w:rsidRPr="00EE1C24" w:rsidRDefault="00EE1C24" w:rsidP="005443A7">
            <w:pPr>
              <w:spacing w:after="0" w:line="259" w:lineRule="auto"/>
              <w:ind w:left="0" w:right="2" w:firstLine="0"/>
              <w:jc w:val="center"/>
              <w:rPr>
                <w:sz w:val="28"/>
              </w:rPr>
            </w:pPr>
            <w:r w:rsidRPr="00EE1C24">
              <w:t xml:space="preserve">v </w:t>
            </w:r>
            <w:proofErr w:type="spellStart"/>
            <w:r w:rsidRPr="00EE1C24">
              <w:t>prípade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potreby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vzhľadom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na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počet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uchádzačov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aj</w:t>
            </w:r>
            <w:proofErr w:type="spellEnd"/>
            <w:r w:rsidRPr="00EE1C24">
              <w:t xml:space="preserve">  </w:t>
            </w:r>
          </w:p>
          <w:p w:rsidR="00EE1C24" w:rsidRPr="00EE1C24" w:rsidRDefault="00EE1C24" w:rsidP="005443A7">
            <w:pPr>
              <w:spacing w:after="0" w:line="259" w:lineRule="auto"/>
              <w:ind w:left="0" w:right="1" w:firstLine="0"/>
              <w:jc w:val="center"/>
              <w:rPr>
                <w:sz w:val="28"/>
              </w:rPr>
            </w:pPr>
            <w:r w:rsidRPr="00EE1C24">
              <w:rPr>
                <w:b/>
              </w:rPr>
              <w:t xml:space="preserve">30. </w:t>
            </w:r>
            <w:proofErr w:type="spellStart"/>
            <w:proofErr w:type="gramStart"/>
            <w:r w:rsidRPr="00EE1C24">
              <w:rPr>
                <w:b/>
              </w:rPr>
              <w:t>apríl</w:t>
            </w:r>
            <w:proofErr w:type="spellEnd"/>
            <w:proofErr w:type="gramEnd"/>
            <w:r w:rsidRPr="00EE1C24">
              <w:rPr>
                <w:b/>
              </w:rPr>
              <w:t xml:space="preserve"> 2024 </w:t>
            </w:r>
            <w:r w:rsidRPr="00EE1C24">
              <w:t xml:space="preserve">a </w:t>
            </w:r>
            <w:r w:rsidRPr="00EE1C24">
              <w:rPr>
                <w:b/>
              </w:rPr>
              <w:t xml:space="preserve">26. </w:t>
            </w:r>
            <w:proofErr w:type="spellStart"/>
            <w:r w:rsidRPr="00EE1C24">
              <w:rPr>
                <w:b/>
              </w:rPr>
              <w:t>apríl</w:t>
            </w:r>
            <w:proofErr w:type="spellEnd"/>
            <w:r w:rsidRPr="00EE1C24">
              <w:rPr>
                <w:b/>
              </w:rPr>
              <w:t xml:space="preserve"> 2024 </w:t>
            </w:r>
          </w:p>
        </w:tc>
      </w:tr>
      <w:tr w:rsidR="00EE1C24" w:rsidRPr="00EE1C24" w:rsidTr="005443A7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24" w:rsidRPr="00EE1C24" w:rsidRDefault="00EE1C24" w:rsidP="005443A7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24" w:rsidRPr="00EE1C24" w:rsidRDefault="00EE1C24" w:rsidP="005443A7">
            <w:pPr>
              <w:spacing w:after="97" w:line="259" w:lineRule="auto"/>
              <w:ind w:left="0" w:firstLine="0"/>
              <w:jc w:val="center"/>
              <w:rPr>
                <w:sz w:val="28"/>
              </w:rPr>
            </w:pPr>
            <w:r w:rsidRPr="00EE1C24">
              <w:t xml:space="preserve">2. </w:t>
            </w:r>
            <w:proofErr w:type="spellStart"/>
            <w:proofErr w:type="gramStart"/>
            <w:r w:rsidRPr="00EE1C24">
              <w:t>termín</w:t>
            </w:r>
            <w:proofErr w:type="spellEnd"/>
            <w:proofErr w:type="gramEnd"/>
            <w:r w:rsidRPr="00EE1C24">
              <w:t xml:space="preserve"> – </w:t>
            </w:r>
            <w:r w:rsidRPr="00EE1C24">
              <w:rPr>
                <w:b/>
              </w:rPr>
              <w:t xml:space="preserve">9. </w:t>
            </w:r>
            <w:proofErr w:type="spellStart"/>
            <w:r w:rsidRPr="00EE1C24">
              <w:rPr>
                <w:b/>
              </w:rPr>
              <w:t>máj</w:t>
            </w:r>
            <w:proofErr w:type="spellEnd"/>
            <w:r w:rsidRPr="00EE1C24">
              <w:rPr>
                <w:b/>
              </w:rPr>
              <w:t xml:space="preserve"> 2024 </w:t>
            </w:r>
          </w:p>
          <w:p w:rsidR="00EE1C24" w:rsidRPr="00EE1C24" w:rsidRDefault="00EE1C24" w:rsidP="005443A7">
            <w:pPr>
              <w:spacing w:after="0" w:line="259" w:lineRule="auto"/>
              <w:ind w:left="0" w:right="2" w:firstLine="0"/>
              <w:jc w:val="center"/>
              <w:rPr>
                <w:sz w:val="28"/>
              </w:rPr>
            </w:pPr>
            <w:r w:rsidRPr="00EE1C24">
              <w:t xml:space="preserve">v </w:t>
            </w:r>
            <w:proofErr w:type="spellStart"/>
            <w:r w:rsidRPr="00EE1C24">
              <w:t>prípade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potreby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vzhľadom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na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počet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uchádzačov</w:t>
            </w:r>
            <w:proofErr w:type="spellEnd"/>
            <w:r w:rsidRPr="00EE1C24">
              <w:t xml:space="preserve"> </w:t>
            </w:r>
            <w:proofErr w:type="spellStart"/>
            <w:r w:rsidRPr="00EE1C24">
              <w:t>aj</w:t>
            </w:r>
            <w:proofErr w:type="spellEnd"/>
            <w:r w:rsidRPr="00EE1C24">
              <w:t xml:space="preserve">  </w:t>
            </w:r>
          </w:p>
          <w:p w:rsidR="00EE1C24" w:rsidRPr="00EE1C24" w:rsidRDefault="00EE1C24" w:rsidP="005443A7">
            <w:pPr>
              <w:spacing w:after="0" w:line="259" w:lineRule="auto"/>
              <w:ind w:left="0" w:firstLine="0"/>
              <w:jc w:val="center"/>
              <w:rPr>
                <w:sz w:val="28"/>
              </w:rPr>
            </w:pPr>
            <w:r w:rsidRPr="00EE1C24">
              <w:rPr>
                <w:b/>
              </w:rPr>
              <w:t xml:space="preserve">10. </w:t>
            </w:r>
            <w:proofErr w:type="spellStart"/>
            <w:proofErr w:type="gramStart"/>
            <w:r w:rsidRPr="00EE1C24">
              <w:rPr>
                <w:b/>
              </w:rPr>
              <w:t>máj</w:t>
            </w:r>
            <w:proofErr w:type="spellEnd"/>
            <w:proofErr w:type="gramEnd"/>
            <w:r w:rsidRPr="00EE1C24">
              <w:rPr>
                <w:b/>
              </w:rPr>
              <w:t xml:space="preserve"> 2024 </w:t>
            </w:r>
            <w:r w:rsidRPr="00EE1C24">
              <w:t xml:space="preserve">a </w:t>
            </w:r>
            <w:r w:rsidRPr="00EE1C24">
              <w:rPr>
                <w:b/>
              </w:rPr>
              <w:t xml:space="preserve">13. </w:t>
            </w:r>
            <w:proofErr w:type="spellStart"/>
            <w:r w:rsidRPr="00EE1C24">
              <w:rPr>
                <w:b/>
              </w:rPr>
              <w:t>máj</w:t>
            </w:r>
            <w:proofErr w:type="spellEnd"/>
            <w:r w:rsidRPr="00EE1C24">
              <w:rPr>
                <w:b/>
              </w:rPr>
              <w:t xml:space="preserve"> 2024 </w:t>
            </w:r>
          </w:p>
        </w:tc>
      </w:tr>
    </w:tbl>
    <w:p w:rsidR="008F0E3D" w:rsidRDefault="008F0E3D" w:rsidP="00EE1C24">
      <w:pPr>
        <w:spacing w:after="109" w:line="249" w:lineRule="auto"/>
        <w:ind w:left="2"/>
        <w:jc w:val="left"/>
        <w:rPr>
          <w:b/>
        </w:rPr>
      </w:pPr>
    </w:p>
    <w:p w:rsidR="00EE1C24" w:rsidRPr="00EE1C24" w:rsidRDefault="00EE1C24" w:rsidP="00EE1C24">
      <w:pPr>
        <w:spacing w:after="109" w:line="249" w:lineRule="auto"/>
        <w:ind w:left="2"/>
        <w:jc w:val="left"/>
        <w:rPr>
          <w:sz w:val="28"/>
        </w:rPr>
      </w:pPr>
      <w:proofErr w:type="spellStart"/>
      <w:r w:rsidRPr="00EE1C24">
        <w:rPr>
          <w:b/>
        </w:rPr>
        <w:t>Ďalší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termín</w:t>
      </w:r>
      <w:proofErr w:type="spellEnd"/>
      <w:r w:rsidRPr="00EE1C24">
        <w:t xml:space="preserve">  </w:t>
      </w:r>
    </w:p>
    <w:p w:rsidR="00EE1C24" w:rsidRPr="00EE1C24" w:rsidRDefault="00EE1C24" w:rsidP="00EE1C24">
      <w:pPr>
        <w:spacing w:after="5" w:line="248" w:lineRule="auto"/>
        <w:ind w:left="2" w:right="30"/>
        <w:rPr>
          <w:sz w:val="28"/>
        </w:rPr>
      </w:pPr>
      <w:proofErr w:type="spellStart"/>
      <w:r w:rsidRPr="00EE1C24">
        <w:t>Ďalší</w:t>
      </w:r>
      <w:proofErr w:type="spellEnd"/>
      <w:r w:rsidRPr="00EE1C24">
        <w:t xml:space="preserve"> </w:t>
      </w:r>
      <w:proofErr w:type="spellStart"/>
      <w:r w:rsidRPr="00EE1C24">
        <w:t>termín</w:t>
      </w:r>
      <w:proofErr w:type="spellEnd"/>
      <w:r w:rsidRPr="00EE1C24">
        <w:t xml:space="preserve"> </w:t>
      </w:r>
      <w:proofErr w:type="spellStart"/>
      <w:proofErr w:type="gramStart"/>
      <w:r w:rsidRPr="00EE1C24">
        <w:t>na</w:t>
      </w:r>
      <w:proofErr w:type="spellEnd"/>
      <w:proofErr w:type="gramEnd"/>
      <w:r w:rsidRPr="00EE1C24">
        <w:t xml:space="preserve"> </w:t>
      </w:r>
      <w:proofErr w:type="spellStart"/>
      <w:r w:rsidRPr="00EE1C24">
        <w:t>vykonanie</w:t>
      </w:r>
      <w:proofErr w:type="spellEnd"/>
      <w:r w:rsidRPr="00EE1C24">
        <w:t xml:space="preserve"> </w:t>
      </w:r>
      <w:proofErr w:type="spellStart"/>
      <w:r w:rsidRPr="00EE1C24">
        <w:t>prijímacej</w:t>
      </w:r>
      <w:proofErr w:type="spellEnd"/>
      <w:r w:rsidRPr="00EE1C24">
        <w:t xml:space="preserve"> </w:t>
      </w:r>
      <w:proofErr w:type="spellStart"/>
      <w:r w:rsidRPr="00EE1C24">
        <w:t>skúšky</w:t>
      </w:r>
      <w:proofErr w:type="spellEnd"/>
      <w:r w:rsidRPr="00EE1C24">
        <w:t xml:space="preserve"> </w:t>
      </w:r>
      <w:proofErr w:type="spellStart"/>
      <w:r w:rsidRPr="00EE1C24">
        <w:t>na</w:t>
      </w:r>
      <w:proofErr w:type="spellEnd"/>
      <w:r w:rsidRPr="00EE1C24">
        <w:t xml:space="preserve"> </w:t>
      </w:r>
      <w:proofErr w:type="spellStart"/>
      <w:r w:rsidRPr="00EE1C24">
        <w:t>nenaplnený</w:t>
      </w:r>
      <w:proofErr w:type="spellEnd"/>
      <w:r w:rsidRPr="00EE1C24">
        <w:t xml:space="preserve"> </w:t>
      </w:r>
      <w:proofErr w:type="spellStart"/>
      <w:r w:rsidRPr="00EE1C24">
        <w:t>počet</w:t>
      </w:r>
      <w:proofErr w:type="spellEnd"/>
      <w:r w:rsidRPr="00EE1C24">
        <w:t xml:space="preserve"> </w:t>
      </w:r>
      <w:proofErr w:type="spellStart"/>
      <w:r w:rsidRPr="00EE1C24">
        <w:t>miest</w:t>
      </w:r>
      <w:proofErr w:type="spellEnd"/>
      <w:r w:rsidRPr="00EE1C24">
        <w:t xml:space="preserve"> pre žiakov, </w:t>
      </w:r>
      <w:proofErr w:type="spellStart"/>
      <w:r w:rsidRPr="00EE1C24">
        <w:t>ktorých</w:t>
      </w:r>
      <w:proofErr w:type="spellEnd"/>
      <w:r w:rsidRPr="00EE1C24">
        <w:t xml:space="preserve"> </w:t>
      </w:r>
      <w:proofErr w:type="spellStart"/>
      <w:r w:rsidRPr="00EE1C24">
        <w:t>možno</w:t>
      </w:r>
      <w:proofErr w:type="spellEnd"/>
      <w:r w:rsidRPr="00EE1C24">
        <w:t xml:space="preserve"> </w:t>
      </w:r>
      <w:proofErr w:type="spellStart"/>
      <w:r w:rsidRPr="00EE1C24">
        <w:t>prijať</w:t>
      </w:r>
      <w:proofErr w:type="spellEnd"/>
      <w:r w:rsidRPr="00EE1C24">
        <w:t xml:space="preserve"> do tried </w:t>
      </w:r>
      <w:proofErr w:type="spellStart"/>
      <w:r w:rsidRPr="00EE1C24">
        <w:t>prvého</w:t>
      </w:r>
      <w:proofErr w:type="spellEnd"/>
      <w:r w:rsidRPr="00EE1C24">
        <w:t xml:space="preserve"> </w:t>
      </w:r>
      <w:proofErr w:type="spellStart"/>
      <w:r w:rsidRPr="00EE1C24">
        <w:t>ročníka</w:t>
      </w:r>
      <w:proofErr w:type="spellEnd"/>
      <w:r w:rsidRPr="00EE1C24">
        <w:t xml:space="preserve"> </w:t>
      </w:r>
      <w:proofErr w:type="spellStart"/>
      <w:r w:rsidRPr="00EE1C24">
        <w:t>okrem</w:t>
      </w:r>
      <w:proofErr w:type="spellEnd"/>
      <w:r w:rsidRPr="00EE1C24">
        <w:t xml:space="preserve"> </w:t>
      </w:r>
      <w:proofErr w:type="spellStart"/>
      <w:r w:rsidRPr="00EE1C24">
        <w:t>stredných</w:t>
      </w:r>
      <w:proofErr w:type="spellEnd"/>
      <w:r w:rsidRPr="00EE1C24">
        <w:t xml:space="preserve"> </w:t>
      </w:r>
      <w:proofErr w:type="spellStart"/>
      <w:r w:rsidRPr="00EE1C24">
        <w:t>škôl</w:t>
      </w:r>
      <w:proofErr w:type="spellEnd"/>
      <w:r w:rsidRPr="00EE1C24">
        <w:t xml:space="preserve"> s </w:t>
      </w:r>
      <w:proofErr w:type="spellStart"/>
      <w:r w:rsidRPr="00EE1C24">
        <w:t>osemročným</w:t>
      </w:r>
      <w:proofErr w:type="spellEnd"/>
      <w:r w:rsidRPr="00EE1C24">
        <w:t xml:space="preserve"> </w:t>
      </w:r>
      <w:proofErr w:type="spellStart"/>
      <w:r w:rsidRPr="00EE1C24">
        <w:t>vzdelávacím</w:t>
      </w:r>
      <w:proofErr w:type="spellEnd"/>
      <w:r w:rsidRPr="00EE1C24">
        <w:t xml:space="preserve"> </w:t>
      </w:r>
      <w:proofErr w:type="spellStart"/>
      <w:r w:rsidRPr="00EE1C24">
        <w:t>programom</w:t>
      </w:r>
      <w:proofErr w:type="spellEnd"/>
      <w:r w:rsidRPr="00EE1C24">
        <w:t xml:space="preserve"> (§ 66 </w:t>
      </w:r>
      <w:proofErr w:type="spellStart"/>
      <w:r w:rsidRPr="00EE1C24">
        <w:t>ods</w:t>
      </w:r>
      <w:proofErr w:type="spellEnd"/>
      <w:r w:rsidRPr="00EE1C24">
        <w:t xml:space="preserve">. 6 </w:t>
      </w:r>
      <w:proofErr w:type="spellStart"/>
      <w:r w:rsidRPr="00EE1C24">
        <w:t>zákona</w:t>
      </w:r>
      <w:proofErr w:type="spellEnd"/>
      <w:r w:rsidRPr="00EE1C24">
        <w:t xml:space="preserve"> č. 245/2008 Z. z.) je </w:t>
      </w:r>
      <w:r w:rsidRPr="00EE1C24">
        <w:rPr>
          <w:b/>
        </w:rPr>
        <w:t xml:space="preserve">18. </w:t>
      </w:r>
      <w:proofErr w:type="spellStart"/>
      <w:proofErr w:type="gramStart"/>
      <w:r w:rsidRPr="00EE1C24">
        <w:rPr>
          <w:b/>
        </w:rPr>
        <w:t>jún</w:t>
      </w:r>
      <w:proofErr w:type="spellEnd"/>
      <w:proofErr w:type="gramEnd"/>
      <w:r w:rsidRPr="00EE1C24">
        <w:rPr>
          <w:b/>
        </w:rPr>
        <w:t xml:space="preserve"> 2024</w:t>
      </w:r>
      <w:r w:rsidRPr="00EE1C24">
        <w:t xml:space="preserve">, z </w:t>
      </w:r>
      <w:proofErr w:type="spellStart"/>
      <w:r w:rsidRPr="00EE1C24">
        <w:t>organizačných</w:t>
      </w:r>
      <w:proofErr w:type="spellEnd"/>
      <w:r w:rsidRPr="00EE1C24">
        <w:t xml:space="preserve"> </w:t>
      </w:r>
      <w:proofErr w:type="spellStart"/>
      <w:r w:rsidRPr="00EE1C24">
        <w:t>dôvodov</w:t>
      </w:r>
      <w:proofErr w:type="spellEnd"/>
      <w:r w:rsidRPr="00EE1C24">
        <w:t xml:space="preserve"> </w:t>
      </w:r>
      <w:proofErr w:type="spellStart"/>
      <w:r w:rsidRPr="00EE1C24">
        <w:t>sa</w:t>
      </w:r>
      <w:proofErr w:type="spellEnd"/>
      <w:r w:rsidRPr="00EE1C24">
        <w:t xml:space="preserve"> </w:t>
      </w:r>
      <w:proofErr w:type="spellStart"/>
      <w:r w:rsidRPr="00EE1C24">
        <w:t>môže</w:t>
      </w:r>
      <w:proofErr w:type="spellEnd"/>
      <w:r w:rsidRPr="00EE1C24">
        <w:t xml:space="preserve"> </w:t>
      </w:r>
      <w:proofErr w:type="spellStart"/>
      <w:r w:rsidRPr="00EE1C24">
        <w:t>prijímacia</w:t>
      </w:r>
      <w:proofErr w:type="spellEnd"/>
      <w:r w:rsidRPr="00EE1C24">
        <w:t xml:space="preserve"> </w:t>
      </w:r>
      <w:proofErr w:type="spellStart"/>
      <w:r w:rsidRPr="00EE1C24">
        <w:t>skúška</w:t>
      </w:r>
      <w:proofErr w:type="spellEnd"/>
      <w:r w:rsidRPr="00EE1C24">
        <w:t xml:space="preserve"> </w:t>
      </w:r>
      <w:proofErr w:type="spellStart"/>
      <w:r w:rsidRPr="00EE1C24">
        <w:t>skončiť</w:t>
      </w:r>
      <w:proofErr w:type="spellEnd"/>
      <w:r w:rsidRPr="00EE1C24">
        <w:t xml:space="preserve"> 19. </w:t>
      </w:r>
      <w:proofErr w:type="spellStart"/>
      <w:proofErr w:type="gramStart"/>
      <w:r w:rsidRPr="00EE1C24">
        <w:t>júna</w:t>
      </w:r>
      <w:proofErr w:type="spellEnd"/>
      <w:proofErr w:type="gramEnd"/>
      <w:r w:rsidRPr="00EE1C24">
        <w:t xml:space="preserve"> 2024.  </w:t>
      </w:r>
    </w:p>
    <w:p w:rsidR="008F0E3D" w:rsidRDefault="008F0E3D" w:rsidP="00EE1C24">
      <w:pPr>
        <w:spacing w:after="5" w:line="248" w:lineRule="auto"/>
        <w:ind w:left="2" w:right="30"/>
        <w:rPr>
          <w:b/>
        </w:rPr>
      </w:pPr>
    </w:p>
    <w:p w:rsidR="00EE1C24" w:rsidRPr="00EE1C24" w:rsidRDefault="00EE1C24" w:rsidP="00EE1C24">
      <w:pPr>
        <w:spacing w:after="5" w:line="248" w:lineRule="auto"/>
        <w:ind w:left="2" w:right="30"/>
        <w:rPr>
          <w:sz w:val="28"/>
        </w:rPr>
      </w:pPr>
      <w:r w:rsidRPr="00EE1C24">
        <w:rPr>
          <w:b/>
        </w:rPr>
        <w:t xml:space="preserve">Riaditeľ </w:t>
      </w:r>
      <w:proofErr w:type="spellStart"/>
      <w:r w:rsidRPr="00EE1C24">
        <w:rPr>
          <w:b/>
        </w:rPr>
        <w:t>strednej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školy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zverejní</w:t>
      </w:r>
      <w:proofErr w:type="spellEnd"/>
      <w:r w:rsidRPr="00EE1C24">
        <w:t xml:space="preserve"> </w:t>
      </w:r>
      <w:proofErr w:type="spellStart"/>
      <w:proofErr w:type="gramStart"/>
      <w:r w:rsidRPr="00EE1C24">
        <w:t>na</w:t>
      </w:r>
      <w:proofErr w:type="spellEnd"/>
      <w:proofErr w:type="gramEnd"/>
      <w:r w:rsidRPr="00EE1C24">
        <w:t xml:space="preserve"> </w:t>
      </w:r>
      <w:proofErr w:type="spellStart"/>
      <w:r w:rsidRPr="00EE1C24">
        <w:t>výveske</w:t>
      </w:r>
      <w:proofErr w:type="spellEnd"/>
      <w:r w:rsidRPr="00EE1C24">
        <w:t xml:space="preserve"> </w:t>
      </w:r>
      <w:proofErr w:type="spellStart"/>
      <w:r w:rsidRPr="00EE1C24">
        <w:t>školy</w:t>
      </w:r>
      <w:proofErr w:type="spellEnd"/>
      <w:r w:rsidRPr="00EE1C24">
        <w:t xml:space="preserve"> a </w:t>
      </w:r>
      <w:proofErr w:type="spellStart"/>
      <w:r w:rsidRPr="00EE1C24">
        <w:t>na</w:t>
      </w:r>
      <w:proofErr w:type="spellEnd"/>
      <w:r w:rsidRPr="00EE1C24">
        <w:t xml:space="preserve"> </w:t>
      </w:r>
      <w:proofErr w:type="spellStart"/>
      <w:r w:rsidRPr="00EE1C24">
        <w:t>webovom</w:t>
      </w:r>
      <w:proofErr w:type="spellEnd"/>
      <w:r w:rsidRPr="00EE1C24">
        <w:t xml:space="preserve"> </w:t>
      </w:r>
      <w:proofErr w:type="spellStart"/>
      <w:r w:rsidRPr="00EE1C24">
        <w:t>sídle</w:t>
      </w:r>
      <w:proofErr w:type="spellEnd"/>
      <w:r w:rsidRPr="00EE1C24">
        <w:t xml:space="preserve"> </w:t>
      </w:r>
      <w:proofErr w:type="spellStart"/>
      <w:r w:rsidRPr="00EE1C24">
        <w:t>školy</w:t>
      </w:r>
      <w:proofErr w:type="spellEnd"/>
      <w:r w:rsidRPr="00EE1C24">
        <w:t xml:space="preserve"> </w:t>
      </w:r>
      <w:proofErr w:type="spellStart"/>
      <w:r w:rsidRPr="00EE1C24">
        <w:rPr>
          <w:b/>
        </w:rPr>
        <w:t>zoznam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uchádzačov</w:t>
      </w:r>
      <w:proofErr w:type="spellEnd"/>
      <w:r w:rsidRPr="00EE1C24">
        <w:t xml:space="preserve"> </w:t>
      </w:r>
      <w:proofErr w:type="spellStart"/>
      <w:r w:rsidRPr="00EE1C24">
        <w:rPr>
          <w:b/>
        </w:rPr>
        <w:t>podľa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výsledkov</w:t>
      </w:r>
      <w:proofErr w:type="spellEnd"/>
      <w:r w:rsidRPr="00EE1C24">
        <w:t xml:space="preserve"> </w:t>
      </w:r>
      <w:proofErr w:type="spellStart"/>
      <w:r w:rsidRPr="00EE1C24">
        <w:t>prijímacieho</w:t>
      </w:r>
      <w:proofErr w:type="spellEnd"/>
      <w:r w:rsidRPr="00EE1C24">
        <w:t xml:space="preserve"> </w:t>
      </w:r>
      <w:proofErr w:type="spellStart"/>
      <w:r w:rsidRPr="00EE1C24">
        <w:t>konania</w:t>
      </w:r>
      <w:proofErr w:type="spellEnd"/>
      <w:r w:rsidRPr="00EE1C24">
        <w:t xml:space="preserve"> </w:t>
      </w:r>
      <w:r w:rsidRPr="00EE1C24">
        <w:rPr>
          <w:b/>
        </w:rPr>
        <w:t xml:space="preserve">21. </w:t>
      </w:r>
      <w:proofErr w:type="spellStart"/>
      <w:proofErr w:type="gramStart"/>
      <w:r w:rsidRPr="00EE1C24">
        <w:rPr>
          <w:b/>
        </w:rPr>
        <w:t>júna</w:t>
      </w:r>
      <w:proofErr w:type="spellEnd"/>
      <w:proofErr w:type="gramEnd"/>
      <w:r w:rsidRPr="00EE1C24">
        <w:rPr>
          <w:b/>
        </w:rPr>
        <w:t xml:space="preserve"> 2024</w:t>
      </w:r>
      <w:r w:rsidRPr="00EE1C24">
        <w:t xml:space="preserve"> (v </w:t>
      </w:r>
      <w:proofErr w:type="spellStart"/>
      <w:r w:rsidRPr="00EE1C24">
        <w:t>čase</w:t>
      </w:r>
      <w:proofErr w:type="spellEnd"/>
      <w:r w:rsidRPr="00EE1C24">
        <w:t xml:space="preserve"> od 0:00 do 23:59 </w:t>
      </w:r>
      <w:proofErr w:type="spellStart"/>
      <w:r w:rsidRPr="00EE1C24">
        <w:t>hod</w:t>
      </w:r>
      <w:proofErr w:type="spellEnd"/>
      <w:r w:rsidRPr="00EE1C24">
        <w:t xml:space="preserve">.).  </w:t>
      </w:r>
    </w:p>
    <w:p w:rsidR="008F0E3D" w:rsidRDefault="008F0E3D" w:rsidP="00EE1C24">
      <w:pPr>
        <w:spacing w:after="151" w:line="249" w:lineRule="auto"/>
        <w:ind w:left="2"/>
        <w:jc w:val="left"/>
        <w:rPr>
          <w:b/>
        </w:rPr>
      </w:pPr>
    </w:p>
    <w:p w:rsidR="00EE1C24" w:rsidRPr="00EE1C24" w:rsidRDefault="00EE1C24" w:rsidP="00EE1C24">
      <w:pPr>
        <w:spacing w:after="151" w:line="249" w:lineRule="auto"/>
        <w:ind w:left="2"/>
        <w:jc w:val="left"/>
        <w:rPr>
          <w:sz w:val="28"/>
        </w:rPr>
      </w:pPr>
      <w:proofErr w:type="spellStart"/>
      <w:r w:rsidRPr="00EE1C24">
        <w:rPr>
          <w:b/>
        </w:rPr>
        <w:t>Uchádzač</w:t>
      </w:r>
      <w:proofErr w:type="spellEnd"/>
      <w:r w:rsidRPr="00EE1C24">
        <w:t xml:space="preserve"> </w:t>
      </w:r>
      <w:proofErr w:type="spellStart"/>
      <w:r w:rsidRPr="00EE1C24">
        <w:t>alebo</w:t>
      </w:r>
      <w:proofErr w:type="spellEnd"/>
      <w:r w:rsidRPr="00EE1C24">
        <w:t xml:space="preserve"> </w:t>
      </w:r>
      <w:proofErr w:type="spellStart"/>
      <w:r w:rsidRPr="00EE1C24">
        <w:rPr>
          <w:b/>
        </w:rPr>
        <w:t>zákonný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zástupca</w:t>
      </w:r>
      <w:proofErr w:type="spellEnd"/>
      <w:r w:rsidRPr="00EE1C24">
        <w:t xml:space="preserve"> </w:t>
      </w:r>
      <w:proofErr w:type="spellStart"/>
      <w:r w:rsidRPr="00EE1C24">
        <w:t>neplnoletého</w:t>
      </w:r>
      <w:proofErr w:type="spellEnd"/>
      <w:r w:rsidRPr="00EE1C24">
        <w:t xml:space="preserve"> </w:t>
      </w:r>
      <w:proofErr w:type="spellStart"/>
      <w:r w:rsidRPr="00EE1C24">
        <w:t>uchádzača</w:t>
      </w:r>
      <w:proofErr w:type="spellEnd"/>
      <w:r w:rsidRPr="00EE1C24">
        <w:t xml:space="preserve"> </w:t>
      </w:r>
      <w:proofErr w:type="spellStart"/>
      <w:r w:rsidRPr="00EE1C24">
        <w:t>najneskôr</w:t>
      </w:r>
      <w:proofErr w:type="spellEnd"/>
      <w:r w:rsidRPr="00EE1C24">
        <w:t xml:space="preserve"> </w:t>
      </w:r>
      <w:r w:rsidRPr="00EE1C24">
        <w:rPr>
          <w:b/>
        </w:rPr>
        <w:t xml:space="preserve">do 26. </w:t>
      </w:r>
      <w:proofErr w:type="spellStart"/>
      <w:proofErr w:type="gramStart"/>
      <w:r w:rsidRPr="00EE1C24">
        <w:rPr>
          <w:b/>
        </w:rPr>
        <w:t>júna</w:t>
      </w:r>
      <w:proofErr w:type="spellEnd"/>
      <w:proofErr w:type="gramEnd"/>
      <w:r w:rsidRPr="00EE1C24">
        <w:rPr>
          <w:b/>
        </w:rPr>
        <w:t xml:space="preserve"> 2024</w:t>
      </w:r>
      <w:r w:rsidRPr="00EE1C24">
        <w:t xml:space="preserve"> (23:59 </w:t>
      </w:r>
      <w:proofErr w:type="spellStart"/>
      <w:r w:rsidRPr="00EE1C24">
        <w:t>hod</w:t>
      </w:r>
      <w:proofErr w:type="spellEnd"/>
      <w:r w:rsidRPr="00EE1C24">
        <w:t xml:space="preserve">.) </w:t>
      </w:r>
      <w:proofErr w:type="spellStart"/>
      <w:r w:rsidRPr="00EE1C24">
        <w:rPr>
          <w:b/>
        </w:rPr>
        <w:t>písomne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potvrdí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strednej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škole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prijatie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na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vzdelávanie</w:t>
      </w:r>
      <w:proofErr w:type="spellEnd"/>
      <w:r w:rsidRPr="00EE1C24">
        <w:t xml:space="preserve">.  </w:t>
      </w:r>
    </w:p>
    <w:p w:rsidR="00EE1C24" w:rsidRPr="00EE1C24" w:rsidRDefault="00EE1C24" w:rsidP="00EE1C24">
      <w:pPr>
        <w:spacing w:after="5" w:line="248" w:lineRule="auto"/>
        <w:ind w:left="2" w:right="30"/>
        <w:rPr>
          <w:sz w:val="28"/>
        </w:rPr>
      </w:pPr>
      <w:r w:rsidRPr="00EE1C24">
        <w:t xml:space="preserve">Od </w:t>
      </w:r>
      <w:proofErr w:type="spellStart"/>
      <w:r w:rsidRPr="00EE1C24">
        <w:t>školského</w:t>
      </w:r>
      <w:proofErr w:type="spellEnd"/>
      <w:r w:rsidRPr="00EE1C24">
        <w:t xml:space="preserve"> </w:t>
      </w:r>
      <w:proofErr w:type="spellStart"/>
      <w:r w:rsidRPr="00EE1C24">
        <w:t>roka</w:t>
      </w:r>
      <w:proofErr w:type="spellEnd"/>
      <w:r w:rsidRPr="00EE1C24">
        <w:t xml:space="preserve"> 2023/2024</w:t>
      </w:r>
      <w:r w:rsidRPr="00EE1C24">
        <w:rPr>
          <w:b/>
        </w:rPr>
        <w:t xml:space="preserve"> </w:t>
      </w:r>
      <w:proofErr w:type="spellStart"/>
      <w:r w:rsidRPr="00EE1C24">
        <w:rPr>
          <w:b/>
        </w:rPr>
        <w:t>dochádza</w:t>
      </w:r>
      <w:proofErr w:type="spellEnd"/>
      <w:r w:rsidRPr="00EE1C24">
        <w:rPr>
          <w:b/>
        </w:rPr>
        <w:t xml:space="preserve"> k </w:t>
      </w:r>
      <w:proofErr w:type="spellStart"/>
      <w:r w:rsidRPr="00EE1C24">
        <w:rPr>
          <w:b/>
        </w:rPr>
        <w:t>zmenám</w:t>
      </w:r>
      <w:proofErr w:type="spellEnd"/>
      <w:r w:rsidRPr="00EE1C24">
        <w:rPr>
          <w:b/>
        </w:rPr>
        <w:t xml:space="preserve"> v </w:t>
      </w:r>
      <w:proofErr w:type="spellStart"/>
      <w:r w:rsidRPr="00EE1C24">
        <w:rPr>
          <w:b/>
        </w:rPr>
        <w:t>prijímacom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konaní</w:t>
      </w:r>
      <w:proofErr w:type="spellEnd"/>
      <w:r w:rsidRPr="00EE1C24">
        <w:t xml:space="preserve">, </w:t>
      </w:r>
      <w:proofErr w:type="spellStart"/>
      <w:r w:rsidRPr="00EE1C24">
        <w:t>ktoré</w:t>
      </w:r>
      <w:proofErr w:type="spellEnd"/>
      <w:r w:rsidRPr="00EE1C24">
        <w:t xml:space="preserve"> </w:t>
      </w:r>
      <w:proofErr w:type="spellStart"/>
      <w:r w:rsidRPr="00EE1C24">
        <w:t>vyplývajú</w:t>
      </w:r>
      <w:proofErr w:type="spellEnd"/>
      <w:r w:rsidRPr="00EE1C24">
        <w:t xml:space="preserve"> </w:t>
      </w:r>
      <w:proofErr w:type="gramStart"/>
      <w:r w:rsidRPr="00EE1C24">
        <w:t xml:space="preserve">zo  </w:t>
      </w:r>
      <w:proofErr w:type="spellStart"/>
      <w:r w:rsidRPr="00EE1C24">
        <w:t>zákona</w:t>
      </w:r>
      <w:proofErr w:type="spellEnd"/>
      <w:proofErr w:type="gramEnd"/>
      <w:r w:rsidRPr="00EE1C24">
        <w:rPr>
          <w:b/>
        </w:rPr>
        <w:t xml:space="preserve"> č. </w:t>
      </w:r>
      <w:r w:rsidRPr="00EE1C24">
        <w:t>182/2023 Z. z.</w:t>
      </w:r>
      <w:r w:rsidRPr="00EE1C24">
        <w:rPr>
          <w:b/>
        </w:rPr>
        <w:t xml:space="preserve"> </w:t>
      </w:r>
    </w:p>
    <w:p w:rsidR="00DD7FA1" w:rsidRPr="00EE1C24" w:rsidRDefault="00EE1C24" w:rsidP="00EE1C24">
      <w:pPr>
        <w:rPr>
          <w:sz w:val="28"/>
        </w:rPr>
      </w:pPr>
      <w:r w:rsidRPr="00EE1C24">
        <w:t xml:space="preserve">V </w:t>
      </w:r>
      <w:proofErr w:type="spellStart"/>
      <w:r w:rsidRPr="00EE1C24">
        <w:t>prijímacom</w:t>
      </w:r>
      <w:proofErr w:type="spellEnd"/>
      <w:r w:rsidRPr="00EE1C24">
        <w:t xml:space="preserve"> </w:t>
      </w:r>
      <w:proofErr w:type="spellStart"/>
      <w:r w:rsidRPr="00EE1C24">
        <w:t>konaní</w:t>
      </w:r>
      <w:proofErr w:type="spellEnd"/>
      <w:r w:rsidRPr="00EE1C24">
        <w:t xml:space="preserve"> </w:t>
      </w:r>
      <w:proofErr w:type="spellStart"/>
      <w:proofErr w:type="gramStart"/>
      <w:r w:rsidRPr="00EE1C24">
        <w:t>na</w:t>
      </w:r>
      <w:proofErr w:type="spellEnd"/>
      <w:proofErr w:type="gramEnd"/>
      <w:r w:rsidRPr="00EE1C24">
        <w:t xml:space="preserve"> </w:t>
      </w:r>
      <w:proofErr w:type="spellStart"/>
      <w:r w:rsidRPr="00EE1C24">
        <w:t>stredné</w:t>
      </w:r>
      <w:proofErr w:type="spellEnd"/>
      <w:r w:rsidRPr="00EE1C24">
        <w:t xml:space="preserve"> </w:t>
      </w:r>
      <w:proofErr w:type="spellStart"/>
      <w:r w:rsidRPr="00EE1C24">
        <w:t>školy</w:t>
      </w:r>
      <w:proofErr w:type="spellEnd"/>
      <w:r w:rsidRPr="00EE1C24">
        <w:t xml:space="preserve"> </w:t>
      </w:r>
      <w:proofErr w:type="spellStart"/>
      <w:r w:rsidRPr="00EE1C24">
        <w:t>sa</w:t>
      </w:r>
      <w:proofErr w:type="spellEnd"/>
      <w:r w:rsidRPr="00EE1C24">
        <w:t xml:space="preserve"> </w:t>
      </w:r>
      <w:proofErr w:type="spellStart"/>
      <w:r w:rsidRPr="00EE1C24">
        <w:t>doručujú</w:t>
      </w:r>
      <w:proofErr w:type="spellEnd"/>
      <w:r w:rsidRPr="00EE1C24">
        <w:t xml:space="preserve"> </w:t>
      </w:r>
      <w:proofErr w:type="spellStart"/>
      <w:r w:rsidRPr="00EE1C24">
        <w:t>len</w:t>
      </w:r>
      <w:proofErr w:type="spellEnd"/>
      <w:r w:rsidRPr="00EE1C24">
        <w:t xml:space="preserve"> </w:t>
      </w:r>
      <w:proofErr w:type="spellStart"/>
      <w:r w:rsidRPr="00EE1C24">
        <w:t>rozhodnutia</w:t>
      </w:r>
      <w:proofErr w:type="spellEnd"/>
      <w:r w:rsidRPr="00EE1C24">
        <w:t xml:space="preserve"> </w:t>
      </w:r>
      <w:proofErr w:type="spellStart"/>
      <w:r w:rsidRPr="00EE1C24">
        <w:t>zákonným</w:t>
      </w:r>
      <w:proofErr w:type="spellEnd"/>
      <w:r w:rsidRPr="00EE1C24">
        <w:t xml:space="preserve"> </w:t>
      </w:r>
      <w:proofErr w:type="spellStart"/>
      <w:r w:rsidRPr="00EE1C24">
        <w:t>zástupcom</w:t>
      </w:r>
      <w:proofErr w:type="spellEnd"/>
      <w:r w:rsidRPr="00EE1C24">
        <w:t xml:space="preserve"> </w:t>
      </w:r>
      <w:proofErr w:type="spellStart"/>
      <w:r w:rsidRPr="00EE1C24">
        <w:t>uchádzačov</w:t>
      </w:r>
      <w:proofErr w:type="spellEnd"/>
      <w:r w:rsidRPr="00EE1C24">
        <w:t xml:space="preserve"> </w:t>
      </w:r>
      <w:proofErr w:type="spellStart"/>
      <w:r w:rsidRPr="00EE1C24">
        <w:t>alebo</w:t>
      </w:r>
      <w:proofErr w:type="spellEnd"/>
      <w:r w:rsidRPr="00EE1C24">
        <w:t xml:space="preserve"> </w:t>
      </w:r>
      <w:proofErr w:type="spellStart"/>
      <w:r w:rsidRPr="00EE1C24">
        <w:t>plnoletým</w:t>
      </w:r>
      <w:proofErr w:type="spellEnd"/>
      <w:r w:rsidRPr="00EE1C24">
        <w:t xml:space="preserve"> </w:t>
      </w:r>
      <w:proofErr w:type="spellStart"/>
      <w:r w:rsidRPr="00EE1C24">
        <w:t>uchádzačom</w:t>
      </w:r>
      <w:proofErr w:type="spellEnd"/>
      <w:r w:rsidRPr="00EE1C24">
        <w:t xml:space="preserve">, </w:t>
      </w:r>
      <w:proofErr w:type="spellStart"/>
      <w:r w:rsidRPr="00EE1C24">
        <w:t>ktorí</w:t>
      </w:r>
      <w:proofErr w:type="spellEnd"/>
      <w:r w:rsidRPr="00EE1C24">
        <w:t xml:space="preserve"> </w:t>
      </w:r>
      <w:proofErr w:type="spellStart"/>
      <w:r w:rsidRPr="00EE1C24">
        <w:t>neboli</w:t>
      </w:r>
      <w:proofErr w:type="spellEnd"/>
      <w:r w:rsidRPr="00EE1C24">
        <w:t xml:space="preserve"> </w:t>
      </w:r>
      <w:proofErr w:type="spellStart"/>
      <w:r w:rsidRPr="00EE1C24">
        <w:t>prijatí</w:t>
      </w:r>
      <w:proofErr w:type="spellEnd"/>
      <w:r w:rsidRPr="00EE1C24">
        <w:t xml:space="preserve"> </w:t>
      </w:r>
      <w:proofErr w:type="spellStart"/>
      <w:r w:rsidRPr="00EE1C24">
        <w:t>alebo</w:t>
      </w:r>
      <w:proofErr w:type="spellEnd"/>
      <w:r w:rsidRPr="00EE1C24">
        <w:t xml:space="preserve"> </w:t>
      </w:r>
      <w:proofErr w:type="spellStart"/>
      <w:r w:rsidRPr="00EE1C24">
        <w:t>písomne</w:t>
      </w:r>
      <w:proofErr w:type="spellEnd"/>
      <w:r w:rsidRPr="00EE1C24">
        <w:t xml:space="preserve"> </w:t>
      </w:r>
      <w:proofErr w:type="spellStart"/>
      <w:r w:rsidRPr="00EE1C24">
        <w:t>potvrdili</w:t>
      </w:r>
      <w:proofErr w:type="spellEnd"/>
      <w:r w:rsidRPr="00EE1C24">
        <w:t xml:space="preserve"> </w:t>
      </w:r>
      <w:proofErr w:type="spellStart"/>
      <w:r w:rsidRPr="00EE1C24">
        <w:t>prijatie</w:t>
      </w:r>
      <w:proofErr w:type="spellEnd"/>
      <w:r w:rsidRPr="00EE1C24">
        <w:t xml:space="preserve"> </w:t>
      </w:r>
      <w:proofErr w:type="spellStart"/>
      <w:r w:rsidRPr="00EE1C24">
        <w:t>na</w:t>
      </w:r>
      <w:proofErr w:type="spellEnd"/>
      <w:r w:rsidRPr="00EE1C24">
        <w:t xml:space="preserve"> </w:t>
      </w:r>
      <w:proofErr w:type="spellStart"/>
      <w:r w:rsidRPr="00EE1C24">
        <w:t>strednú</w:t>
      </w:r>
      <w:proofErr w:type="spellEnd"/>
      <w:r w:rsidRPr="00EE1C24">
        <w:t xml:space="preserve"> </w:t>
      </w:r>
      <w:proofErr w:type="spellStart"/>
      <w:r w:rsidRPr="00EE1C24">
        <w:t>školu</w:t>
      </w:r>
      <w:proofErr w:type="spellEnd"/>
      <w:r w:rsidRPr="00EE1C24">
        <w:t xml:space="preserve">. </w:t>
      </w:r>
      <w:proofErr w:type="spellStart"/>
      <w:r w:rsidRPr="00EE1C24">
        <w:t>Nezasielajú</w:t>
      </w:r>
      <w:proofErr w:type="spellEnd"/>
      <w:r w:rsidRPr="00EE1C24">
        <w:t xml:space="preserve"> </w:t>
      </w:r>
      <w:proofErr w:type="spellStart"/>
      <w:proofErr w:type="gramStart"/>
      <w:r w:rsidRPr="00EE1C24">
        <w:t>sa</w:t>
      </w:r>
      <w:proofErr w:type="spellEnd"/>
      <w:proofErr w:type="gramEnd"/>
      <w:r w:rsidRPr="00EE1C24">
        <w:t xml:space="preserve">, </w:t>
      </w:r>
      <w:proofErr w:type="spellStart"/>
      <w:r w:rsidRPr="00EE1C24">
        <w:t>ak</w:t>
      </w:r>
      <w:proofErr w:type="spellEnd"/>
      <w:r w:rsidRPr="00EE1C24">
        <w:t xml:space="preserve"> </w:t>
      </w:r>
      <w:proofErr w:type="spellStart"/>
      <w:r w:rsidRPr="00EE1C24">
        <w:t>uchádzač</w:t>
      </w:r>
      <w:proofErr w:type="spellEnd"/>
      <w:r w:rsidRPr="00EE1C24">
        <w:t xml:space="preserve"> </w:t>
      </w:r>
      <w:proofErr w:type="spellStart"/>
      <w:r w:rsidRPr="00EE1C24">
        <w:t>bol</w:t>
      </w:r>
      <w:proofErr w:type="spellEnd"/>
      <w:r w:rsidRPr="00EE1C24">
        <w:t xml:space="preserve"> </w:t>
      </w:r>
      <w:proofErr w:type="spellStart"/>
      <w:r w:rsidRPr="00EE1C24">
        <w:t>prijatý</w:t>
      </w:r>
      <w:proofErr w:type="spellEnd"/>
      <w:r w:rsidRPr="00EE1C24">
        <w:rPr>
          <w:b/>
        </w:rPr>
        <w:t>,</w:t>
      </w:r>
      <w:r w:rsidRPr="00EE1C24">
        <w:t xml:space="preserve"> ale </w:t>
      </w:r>
      <w:proofErr w:type="spellStart"/>
      <w:r w:rsidRPr="00EE1C24">
        <w:t>prijatie</w:t>
      </w:r>
      <w:proofErr w:type="spellEnd"/>
      <w:r w:rsidRPr="00EE1C24">
        <w:t xml:space="preserve"> </w:t>
      </w:r>
      <w:proofErr w:type="spellStart"/>
      <w:r w:rsidRPr="00EE1C24">
        <w:t>písomne</w:t>
      </w:r>
      <w:proofErr w:type="spellEnd"/>
      <w:r w:rsidRPr="00EE1C24">
        <w:t xml:space="preserve"> </w:t>
      </w:r>
      <w:proofErr w:type="spellStart"/>
      <w:r w:rsidRPr="00EE1C24">
        <w:t>nepotvrdil</w:t>
      </w:r>
      <w:proofErr w:type="spellEnd"/>
      <w:r w:rsidRPr="00EE1C24">
        <w:rPr>
          <w:b/>
        </w:rPr>
        <w:t xml:space="preserve">, t. j. pre </w:t>
      </w:r>
      <w:proofErr w:type="spellStart"/>
      <w:r w:rsidRPr="00EE1C24">
        <w:rPr>
          <w:b/>
        </w:rPr>
        <w:t>informovanie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zákonných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zástupcov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uchádzačov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alebo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plnoletých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uchádzačov</w:t>
      </w:r>
      <w:proofErr w:type="spellEnd"/>
      <w:r w:rsidRPr="00EE1C24">
        <w:rPr>
          <w:b/>
        </w:rPr>
        <w:t xml:space="preserve"> o </w:t>
      </w:r>
      <w:proofErr w:type="spellStart"/>
      <w:r w:rsidRPr="00EE1C24">
        <w:rPr>
          <w:b/>
        </w:rPr>
        <w:t>prijatí</w:t>
      </w:r>
      <w:proofErr w:type="spellEnd"/>
      <w:r w:rsidRPr="00EE1C24">
        <w:rPr>
          <w:b/>
        </w:rPr>
        <w:t xml:space="preserve"> resp. </w:t>
      </w:r>
      <w:proofErr w:type="spellStart"/>
      <w:r w:rsidRPr="00EE1C24">
        <w:rPr>
          <w:b/>
        </w:rPr>
        <w:t>neprijatí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na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strednú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školu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sa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vo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väčšej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miere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stane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rele</w:t>
      </w:r>
      <w:bookmarkStart w:id="0" w:name="_GoBack"/>
      <w:bookmarkEnd w:id="0"/>
      <w:r w:rsidRPr="00EE1C24">
        <w:rPr>
          <w:b/>
        </w:rPr>
        <w:t>vantným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zverejnený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zoznam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uchádzačov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podľa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výsledkov</w:t>
      </w:r>
      <w:proofErr w:type="spellEnd"/>
      <w:r w:rsidRPr="00EE1C24">
        <w:rPr>
          <w:b/>
        </w:rPr>
        <w:t xml:space="preserve"> </w:t>
      </w:r>
      <w:proofErr w:type="spellStart"/>
      <w:r w:rsidRPr="00EE1C24">
        <w:rPr>
          <w:b/>
        </w:rPr>
        <w:t>prijatia</w:t>
      </w:r>
      <w:proofErr w:type="spellEnd"/>
      <w:r w:rsidRPr="00EE1C24">
        <w:rPr>
          <w:b/>
        </w:rPr>
        <w:t>.</w:t>
      </w:r>
      <w:r w:rsidRPr="00EE1C24">
        <w:t xml:space="preserve"> </w:t>
      </w:r>
      <w:r w:rsidRPr="00EE1C24">
        <w:rPr>
          <w:sz w:val="28"/>
        </w:rPr>
        <w:t xml:space="preserve"> </w:t>
      </w:r>
    </w:p>
    <w:sectPr w:rsidR="00DD7FA1" w:rsidRPr="00EE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24"/>
    <w:rsid w:val="008F0E3D"/>
    <w:rsid w:val="00DC36A0"/>
    <w:rsid w:val="00EE1C24"/>
    <w:rsid w:val="00F5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DC6E"/>
  <w15:chartTrackingRefBased/>
  <w15:docId w15:val="{FD945123-FCB0-4717-AA33-32CDEAF2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1C24"/>
    <w:pPr>
      <w:spacing w:after="39" w:line="250" w:lineRule="auto"/>
      <w:ind w:left="538" w:hanging="10"/>
      <w:jc w:val="both"/>
    </w:pPr>
    <w:rPr>
      <w:rFonts w:ascii="Calibri" w:eastAsia="Calibri" w:hAnsi="Calibri" w:cs="Calibri"/>
      <w:color w:val="000000"/>
      <w:kern w:val="2"/>
      <w:sz w:val="24"/>
      <w:lang w:val="en-US"/>
      <w14:ligatures w14:val="standardContextual"/>
    </w:rPr>
  </w:style>
  <w:style w:type="paragraph" w:styleId="Nadpis1">
    <w:name w:val="heading 1"/>
    <w:next w:val="Normlny"/>
    <w:link w:val="Nadpis1Char"/>
    <w:uiPriority w:val="9"/>
    <w:qFormat/>
    <w:rsid w:val="00EE1C24"/>
    <w:pPr>
      <w:keepNext/>
      <w:keepLines/>
      <w:spacing w:after="19" w:line="250" w:lineRule="auto"/>
      <w:ind w:left="17" w:hanging="10"/>
      <w:jc w:val="both"/>
      <w:outlineLvl w:val="0"/>
    </w:pPr>
    <w:rPr>
      <w:rFonts w:ascii="Bahnschrift" w:eastAsia="Bahnschrift" w:hAnsi="Bahnschrift" w:cs="Bahnschrift"/>
      <w:b/>
      <w:color w:val="000000"/>
      <w:kern w:val="2"/>
      <w:sz w:val="36"/>
      <w:lang w:val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1C24"/>
    <w:rPr>
      <w:rFonts w:ascii="Bahnschrift" w:eastAsia="Bahnschrift" w:hAnsi="Bahnschrift" w:cs="Bahnschrift"/>
      <w:b/>
      <w:color w:val="000000"/>
      <w:kern w:val="2"/>
      <w:sz w:val="36"/>
      <w:lang w:val="en-US"/>
      <w14:ligatures w14:val="standardContextual"/>
    </w:rPr>
  </w:style>
  <w:style w:type="table" w:customStyle="1" w:styleId="TableGrid">
    <w:name w:val="TableGrid"/>
    <w:rsid w:val="00EE1C24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Kotlár</dc:creator>
  <cp:keywords/>
  <dc:description/>
  <cp:lastModifiedBy>Martin Kotlár</cp:lastModifiedBy>
  <cp:revision>2</cp:revision>
  <dcterms:created xsi:type="dcterms:W3CDTF">2024-01-08T08:21:00Z</dcterms:created>
  <dcterms:modified xsi:type="dcterms:W3CDTF">2024-01-08T08:21:00Z</dcterms:modified>
</cp:coreProperties>
</file>