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DA3103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Majster odbornej výchovy – odbor: „zabezpečovacie zariadenia v železničnej doprave“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DA3103">
        <w:rPr>
          <w:sz w:val="22"/>
          <w:szCs w:val="22"/>
        </w:rPr>
        <w:t>ihneď</w:t>
      </w:r>
      <w:r w:rsidR="00971C2F" w:rsidRPr="0014312F">
        <w:rPr>
          <w:sz w:val="22"/>
          <w:szCs w:val="22"/>
        </w:rPr>
        <w:t xml:space="preserve"> 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pedagogického zamestnanca a odborného zamestnanca v zmysle § 9 zákona č. 138/2019 </w:t>
      </w:r>
      <w:proofErr w:type="spellStart"/>
      <w:r w:rsidRPr="0014312F">
        <w:rPr>
          <w:b/>
          <w:sz w:val="22"/>
          <w:szCs w:val="22"/>
        </w:rPr>
        <w:t>Z.z</w:t>
      </w:r>
      <w:proofErr w:type="spellEnd"/>
      <w:r w:rsidRPr="0014312F">
        <w:rPr>
          <w:b/>
          <w:sz w:val="22"/>
          <w:szCs w:val="22"/>
        </w:rPr>
        <w:t>.</w:t>
      </w:r>
      <w:r w:rsidR="0014312F" w:rsidRPr="0014312F">
        <w:rPr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bezúhonnosť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 - ovládanie štátneho jazyka</w:t>
      </w:r>
      <w:r w:rsidR="00A01BFC" w:rsidRPr="0014312F">
        <w:rPr>
          <w:sz w:val="22"/>
          <w:szCs w:val="22"/>
        </w:rPr>
        <w:t>.</w:t>
      </w:r>
    </w:p>
    <w:p w:rsidR="0014312F" w:rsidRDefault="00971C2F" w:rsidP="00DA3103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Uchádzač musí spĺňať kvalifikačné predpoklady podľa Vyhlášky č. 1/2020 o kvalifikačných predpokladoch pedagogických zamestnancov a odborných zamestnancov (ďalej len</w:t>
      </w:r>
      <w:r w:rsidR="0014312F" w:rsidRPr="0014312F">
        <w:rPr>
          <w:sz w:val="22"/>
          <w:szCs w:val="22"/>
        </w:rPr>
        <w:t xml:space="preserve"> </w:t>
      </w:r>
      <w:r w:rsidRPr="0014312F">
        <w:rPr>
          <w:sz w:val="22"/>
          <w:szCs w:val="22"/>
        </w:rPr>
        <w:t xml:space="preserve">vyhláška) </w:t>
      </w:r>
      <w:r w:rsidR="0014312F"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 pedagogického a odborného zamestnanca.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DB3C55">
        <w:rPr>
          <w:sz w:val="22"/>
          <w:szCs w:val="22"/>
          <w:u w:val="single"/>
        </w:rPr>
        <w:t>12.03.2021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7" w:history="1">
        <w:r w:rsidRPr="0014312F">
          <w:rPr>
            <w:rStyle w:val="Hypertextovprepojenie"/>
            <w:sz w:val="22"/>
            <w:szCs w:val="22"/>
          </w:rPr>
          <w:t>pam@soszke.sk</w:t>
        </w:r>
      </w:hyperlink>
      <w:r w:rsidRPr="0014312F">
        <w:rPr>
          <w:sz w:val="22"/>
          <w:szCs w:val="22"/>
        </w:rPr>
        <w:t xml:space="preserve">, </w:t>
      </w:r>
      <w:hyperlink r:id="rId8" w:history="1">
        <w:r w:rsidR="0014312F" w:rsidRPr="0014312F">
          <w:rPr>
            <w:rStyle w:val="Hypertextovprepojenie"/>
            <w:sz w:val="22"/>
            <w:szCs w:val="22"/>
          </w:rPr>
          <w:t>soszeleznicnakosice@soszke.sk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041F34">
        <w:rPr>
          <w:sz w:val="22"/>
          <w:szCs w:val="22"/>
        </w:rPr>
        <w:t>16.02.2024</w:t>
      </w:r>
      <w:bookmarkStart w:id="0" w:name="_GoBack"/>
      <w:bookmarkEnd w:id="0"/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2D" w:rsidRDefault="0042232D">
      <w:r>
        <w:separator/>
      </w:r>
    </w:p>
  </w:endnote>
  <w:endnote w:type="continuationSeparator" w:id="0">
    <w:p w:rsidR="0042232D" w:rsidRDefault="0042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69"/>
      <w:gridCol w:w="3734"/>
      <w:gridCol w:w="2027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42232D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2D" w:rsidRDefault="0042232D">
      <w:r>
        <w:separator/>
      </w:r>
    </w:p>
  </w:footnote>
  <w:footnote w:type="continuationSeparator" w:id="0">
    <w:p w:rsidR="0042232D" w:rsidRDefault="0042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41F34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232D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82519"/>
    <w:rsid w:val="007A3B47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3103"/>
    <w:rsid w:val="00DA583B"/>
    <w:rsid w:val="00DB3C55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2DDC6"/>
  <w15:docId w15:val="{F61A9B85-05F8-4651-A1FA-833C9A66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zeleznicnakosice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1798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Korlova</cp:lastModifiedBy>
  <cp:revision>3</cp:revision>
  <cp:lastPrinted>2008-09-08T08:59:00Z</cp:lastPrinted>
  <dcterms:created xsi:type="dcterms:W3CDTF">2021-02-08T11:25:00Z</dcterms:created>
  <dcterms:modified xsi:type="dcterms:W3CDTF">2024-02-16T10:25:00Z</dcterms:modified>
</cp:coreProperties>
</file>