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BCEB" w14:textId="77777777" w:rsidR="002877B6" w:rsidRDefault="002877B6" w:rsidP="002877B6">
      <w:pPr>
        <w:pStyle w:val="Nadpis1"/>
        <w:ind w:right="139"/>
        <w:rPr>
          <w:rFonts w:ascii="Arial" w:hAnsi="Arial" w:cs="Arial"/>
          <w:sz w:val="24"/>
          <w:lang w:val="sk-SK"/>
        </w:rPr>
      </w:pPr>
    </w:p>
    <w:p w14:paraId="738582AC" w14:textId="021D1BE1" w:rsidR="002877B6" w:rsidRPr="009B19AD" w:rsidRDefault="00000000" w:rsidP="002877B6">
      <w:pPr>
        <w:pStyle w:val="Nadpis1"/>
        <w:ind w:right="139"/>
        <w:rPr>
          <w:rFonts w:ascii="Arial" w:hAnsi="Arial" w:cs="Arial"/>
          <w:color w:val="auto"/>
          <w:sz w:val="24"/>
          <w:lang w:val="sk-SK"/>
        </w:rPr>
      </w:pPr>
      <w:r>
        <w:rPr>
          <w:rFonts w:ascii="Arial" w:hAnsi="Arial" w:cs="Arial"/>
          <w:noProof/>
          <w:sz w:val="24"/>
          <w:lang w:val="sk-SK"/>
        </w:rPr>
        <w:object w:dxaOrig="1440" w:dyaOrig="1440" w14:anchorId="19903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6171591" r:id="rId6"/>
        </w:object>
      </w:r>
      <w:r w:rsidR="002877B6" w:rsidRPr="00D574CB">
        <w:rPr>
          <w:rFonts w:ascii="Arial" w:hAnsi="Arial" w:cs="Arial"/>
          <w:sz w:val="24"/>
          <w:lang w:val="sk-SK"/>
        </w:rPr>
        <w:t xml:space="preserve">    </w:t>
      </w:r>
      <w:r w:rsidR="002877B6" w:rsidRPr="009B19AD">
        <w:rPr>
          <w:rFonts w:ascii="Arial" w:hAnsi="Arial" w:cs="Arial"/>
          <w:color w:val="auto"/>
          <w:sz w:val="24"/>
          <w:lang w:val="sk-SK"/>
        </w:rPr>
        <w:t xml:space="preserve">O B C H O D N Á   A K A D É M I A   Watsonova 61, 040 01  Košice </w:t>
      </w:r>
    </w:p>
    <w:p w14:paraId="63F2F1B3" w14:textId="77777777" w:rsidR="002877B6" w:rsidRDefault="002877B6" w:rsidP="002877B6">
      <w:pPr>
        <w:jc w:val="center"/>
        <w:rPr>
          <w:rFonts w:ascii="Arial" w:hAnsi="Arial" w:cs="Arial"/>
          <w:szCs w:val="22"/>
          <w:lang w:val="sk-SK"/>
        </w:rPr>
      </w:pPr>
    </w:p>
    <w:p w14:paraId="4E2D8086" w14:textId="77C8A026" w:rsidR="002877B6" w:rsidRPr="001024CB" w:rsidRDefault="00A62CD3" w:rsidP="00A62CD3">
      <w:pPr>
        <w:rPr>
          <w:rFonts w:ascii="Arial" w:hAnsi="Arial" w:cs="Arial"/>
          <w:sz w:val="28"/>
          <w:szCs w:val="22"/>
          <w:lang w:val="sk-SK"/>
        </w:rPr>
      </w:pPr>
      <w:r>
        <w:rPr>
          <w:rFonts w:ascii="Arial" w:hAnsi="Arial" w:cs="Arial"/>
          <w:sz w:val="28"/>
          <w:szCs w:val="22"/>
          <w:lang w:val="sk-SK"/>
        </w:rPr>
        <w:t xml:space="preserve">             </w:t>
      </w:r>
      <w:r w:rsidR="002877B6"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22926EEE"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5C7099">
        <w:rPr>
          <w:rFonts w:ascii="Arial" w:hAnsi="Arial" w:cs="Arial"/>
          <w:sz w:val="24"/>
          <w:szCs w:val="22"/>
          <w:lang w:val="sk-SK"/>
        </w:rPr>
        <w:t>anglického</w:t>
      </w:r>
      <w:r w:rsidR="004428E2">
        <w:rPr>
          <w:rFonts w:ascii="Arial" w:hAnsi="Arial" w:cs="Arial"/>
          <w:sz w:val="24"/>
          <w:szCs w:val="22"/>
          <w:lang w:val="sk-SK"/>
        </w:rPr>
        <w:t xml:space="preserve"> </w:t>
      </w:r>
      <w:r w:rsidR="000262C7">
        <w:rPr>
          <w:rFonts w:ascii="Arial" w:hAnsi="Arial" w:cs="Arial"/>
          <w:sz w:val="24"/>
          <w:szCs w:val="22"/>
          <w:lang w:val="sk-SK"/>
        </w:rPr>
        <w:t>jazyka</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3FBEA182" w:rsidR="002877B6" w:rsidRDefault="002877B6" w:rsidP="002877B6">
      <w:pPr>
        <w:jc w:val="both"/>
        <w:rPr>
          <w:rFonts w:ascii="Arial" w:hAnsi="Arial" w:cs="Arial"/>
          <w:b w:val="0"/>
          <w:szCs w:val="22"/>
          <w:lang w:val="sk-SK"/>
        </w:rPr>
      </w:pPr>
      <w:r w:rsidRPr="000B742B">
        <w:rPr>
          <w:rFonts w:ascii="Arial" w:hAnsi="Arial" w:cs="Arial"/>
          <w:b w:val="0"/>
          <w:szCs w:val="22"/>
          <w:lang w:val="sk-SK"/>
        </w:rPr>
        <w:t>Obchodná akadémia, Watsonova 61, 040 01  Košice v zmysle § 84 ods. 1 zákona NR SR                 č. 138/2019 Z.z. o pedagogických zamestnancoch a odborných zamestnancoch a o zmene                  a doplnení niektorých zákonov informuje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0C5C6DB9" w14:textId="09F89704"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sidR="005C7099">
        <w:rPr>
          <w:rFonts w:ascii="Arial" w:hAnsi="Arial" w:cs="Arial"/>
          <w:b w:val="0"/>
          <w:szCs w:val="22"/>
          <w:lang w:val="sk-SK"/>
        </w:rPr>
        <w:t>anglického</w:t>
      </w:r>
      <w:r w:rsidR="00A548C2">
        <w:rPr>
          <w:rFonts w:ascii="Arial" w:hAnsi="Arial" w:cs="Arial"/>
          <w:b w:val="0"/>
          <w:szCs w:val="22"/>
          <w:lang w:val="sk-SK"/>
        </w:rPr>
        <w:t xml:space="preserve"> </w:t>
      </w:r>
      <w:r w:rsidR="000262C7">
        <w:rPr>
          <w:rFonts w:ascii="Arial" w:hAnsi="Arial" w:cs="Arial"/>
          <w:b w:val="0"/>
          <w:szCs w:val="22"/>
          <w:lang w:val="sk-SK"/>
        </w:rPr>
        <w:t xml:space="preserve">jazyka s aprobáciou so </w:t>
      </w:r>
      <w:r w:rsidR="002E16BC">
        <w:rPr>
          <w:rFonts w:ascii="Arial" w:hAnsi="Arial" w:cs="Arial"/>
          <w:b w:val="0"/>
          <w:szCs w:val="22"/>
          <w:lang w:val="sk-SK"/>
        </w:rPr>
        <w:t xml:space="preserve"> </w:t>
      </w:r>
      <w:r w:rsidR="000262C7">
        <w:rPr>
          <w:rFonts w:ascii="Arial" w:hAnsi="Arial" w:cs="Arial"/>
          <w:b w:val="0"/>
          <w:szCs w:val="22"/>
          <w:lang w:val="sk-SK"/>
        </w:rPr>
        <w:t>slovenským jazykom</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3D5FE576"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sidR="00FE35B3">
        <w:rPr>
          <w:rFonts w:ascii="Arial" w:hAnsi="Arial" w:cs="Arial"/>
          <w:b w:val="0"/>
          <w:szCs w:val="22"/>
          <w:lang w:val="sk-SK"/>
        </w:rPr>
        <w:t>ihneď</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566E7A5A"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 xml:space="preserve">vzdelanie podľa zákona č. 138/2019 Z.z.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Z.z.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77777777"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 xml:space="preserve">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 </w:t>
      </w:r>
      <w:r>
        <w:rPr>
          <w:rFonts w:ascii="Arial" w:hAnsi="Arial" w:cs="Arial"/>
          <w:b w:val="0"/>
          <w:szCs w:val="22"/>
          <w:lang w:val="sk-SK"/>
        </w:rPr>
        <w:t xml:space="preserve">od </w:t>
      </w:r>
      <w:r w:rsidRPr="0068189F">
        <w:rPr>
          <w:rFonts w:ascii="Arial" w:hAnsi="Arial" w:cs="Arial"/>
          <w:b w:val="0"/>
          <w:szCs w:val="22"/>
          <w:lang w:val="sk-SK"/>
        </w:rPr>
        <w:t xml:space="preserve">1 161,50 € </w:t>
      </w:r>
      <w:r>
        <w:rPr>
          <w:rFonts w:ascii="Arial" w:hAnsi="Arial" w:cs="Arial"/>
          <w:b w:val="0"/>
          <w:szCs w:val="22"/>
          <w:lang w:val="sk-SK"/>
        </w:rPr>
        <w:t>v závislosti             od platovej triedy a započítateľnej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2AA595D2"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DC6012">
        <w:rPr>
          <w:rFonts w:ascii="Arial" w:hAnsi="Arial" w:cs="Arial"/>
          <w:szCs w:val="22"/>
          <w:lang w:val="sk-SK"/>
        </w:rPr>
        <w:t xml:space="preserve">do </w:t>
      </w:r>
      <w:r w:rsidR="00FE35B3">
        <w:rPr>
          <w:rFonts w:ascii="Arial" w:hAnsi="Arial" w:cs="Arial"/>
          <w:szCs w:val="22"/>
          <w:lang w:val="sk-SK"/>
        </w:rPr>
        <w:t>13</w:t>
      </w:r>
      <w:r w:rsidR="00A548C2">
        <w:rPr>
          <w:rFonts w:ascii="Arial" w:hAnsi="Arial" w:cs="Arial"/>
          <w:szCs w:val="22"/>
          <w:lang w:val="sk-SK"/>
        </w:rPr>
        <w:t>.</w:t>
      </w:r>
      <w:r w:rsidR="002E16BC">
        <w:rPr>
          <w:rFonts w:ascii="Arial" w:hAnsi="Arial" w:cs="Arial"/>
          <w:szCs w:val="22"/>
          <w:lang w:val="sk-SK"/>
        </w:rPr>
        <w:t>0</w:t>
      </w:r>
      <w:r w:rsidR="00FE35B3">
        <w:rPr>
          <w:rFonts w:ascii="Arial" w:hAnsi="Arial" w:cs="Arial"/>
          <w:szCs w:val="22"/>
          <w:lang w:val="sk-SK"/>
        </w:rPr>
        <w:t>9</w:t>
      </w:r>
      <w:r w:rsidR="002E16BC">
        <w:rPr>
          <w:rFonts w:ascii="Arial" w:hAnsi="Arial" w:cs="Arial"/>
          <w:szCs w:val="22"/>
          <w:lang w:val="sk-SK"/>
        </w:rPr>
        <w:t>.</w:t>
      </w:r>
      <w:r w:rsidRPr="00DC6012">
        <w:rPr>
          <w:rFonts w:ascii="Arial" w:hAnsi="Arial" w:cs="Arial"/>
          <w:szCs w:val="22"/>
          <w:lang w:val="sk-SK"/>
        </w:rPr>
        <w:t xml:space="preserve"> 202</w:t>
      </w:r>
      <w:r w:rsidR="009B19AD" w:rsidRPr="00DC6012">
        <w:rPr>
          <w:rFonts w:ascii="Arial" w:hAnsi="Arial" w:cs="Arial"/>
          <w:szCs w:val="22"/>
          <w:lang w:val="sk-SK"/>
        </w:rPr>
        <w:t>4</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0384F24F" w14:textId="77777777" w:rsidR="002877B6" w:rsidRPr="001024CB" w:rsidRDefault="002877B6" w:rsidP="002877B6">
      <w:pPr>
        <w:jc w:val="both"/>
        <w:rPr>
          <w:rFonts w:ascii="Arial" w:hAnsi="Arial" w:cs="Arial"/>
          <w:sz w:val="20"/>
          <w:szCs w:val="22"/>
          <w:lang w:val="sk-SK"/>
        </w:rPr>
      </w:pPr>
    </w:p>
    <w:p w14:paraId="6BE0429E" w14:textId="63AE6AD2" w:rsidR="00B31669" w:rsidRDefault="002877B6" w:rsidP="000262C7">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0262C7"/>
    <w:rsid w:val="00046FAE"/>
    <w:rsid w:val="00167754"/>
    <w:rsid w:val="001B212F"/>
    <w:rsid w:val="001C215C"/>
    <w:rsid w:val="001D0E51"/>
    <w:rsid w:val="00277B92"/>
    <w:rsid w:val="002877B6"/>
    <w:rsid w:val="002C476E"/>
    <w:rsid w:val="002E16BC"/>
    <w:rsid w:val="00327622"/>
    <w:rsid w:val="004428E2"/>
    <w:rsid w:val="0045737B"/>
    <w:rsid w:val="0051262A"/>
    <w:rsid w:val="005C7099"/>
    <w:rsid w:val="0064754D"/>
    <w:rsid w:val="0068189F"/>
    <w:rsid w:val="006D0799"/>
    <w:rsid w:val="00710F15"/>
    <w:rsid w:val="00747820"/>
    <w:rsid w:val="008E257D"/>
    <w:rsid w:val="009739A8"/>
    <w:rsid w:val="009B19AD"/>
    <w:rsid w:val="00A548C2"/>
    <w:rsid w:val="00A62CD3"/>
    <w:rsid w:val="00B31669"/>
    <w:rsid w:val="00C67EEA"/>
    <w:rsid w:val="00C9027C"/>
    <w:rsid w:val="00C939F2"/>
    <w:rsid w:val="00D74279"/>
    <w:rsid w:val="00DC6012"/>
    <w:rsid w:val="00E244D8"/>
    <w:rsid w:val="00FE35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3039</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2024-08-26T07:44:00Z</dcterms:created>
  <dcterms:modified xsi:type="dcterms:W3CDTF">2024-08-26T08:00:00Z</dcterms:modified>
</cp:coreProperties>
</file>